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12C3" w14:textId="77777777" w:rsidR="00EA07B6" w:rsidRDefault="0026500C" w:rsidP="0026500C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</w:p>
    <w:p w14:paraId="522F8A8C" w14:textId="3028AC68" w:rsidR="0026500C" w:rsidRPr="00985E6F" w:rsidRDefault="00A174E3" w:rsidP="0026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ТЮКАЛИНСКИЙ</w:t>
      </w:r>
      <w:r w:rsidR="0026500C" w:rsidRPr="00985E6F">
        <w:rPr>
          <w:b/>
          <w:sz w:val="28"/>
          <w:szCs w:val="28"/>
        </w:rPr>
        <w:t xml:space="preserve"> РАЙОН ОМСКОЙ ОБЛАСТИ </w:t>
      </w:r>
      <w:r w:rsidR="0026500C" w:rsidRPr="00985E6F">
        <w:rPr>
          <w:b/>
          <w:sz w:val="28"/>
          <w:szCs w:val="28"/>
        </w:rPr>
        <w:br/>
      </w:r>
      <w:r w:rsidR="0026500C">
        <w:rPr>
          <w:b/>
          <w:sz w:val="28"/>
          <w:szCs w:val="28"/>
        </w:rPr>
        <w:t xml:space="preserve">ПЕРВОГО </w:t>
      </w:r>
      <w:r w:rsidR="0026500C" w:rsidRPr="00985E6F">
        <w:rPr>
          <w:b/>
          <w:sz w:val="28"/>
          <w:szCs w:val="28"/>
        </w:rPr>
        <w:t>СОЗЫВА</w:t>
      </w:r>
    </w:p>
    <w:p w14:paraId="04E2F02F" w14:textId="77777777" w:rsidR="0026500C" w:rsidRPr="00985E6F" w:rsidRDefault="0026500C" w:rsidP="0026500C">
      <w:pPr>
        <w:jc w:val="center"/>
        <w:rPr>
          <w:b/>
          <w:sz w:val="28"/>
          <w:szCs w:val="28"/>
        </w:rPr>
      </w:pPr>
    </w:p>
    <w:p w14:paraId="1124EDF4" w14:textId="77777777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>ОКРУЖНАЯ ИЗБИРАТЕЛЬНАЯ КОМИССИЯ</w:t>
      </w:r>
    </w:p>
    <w:p w14:paraId="59F1A374" w14:textId="43B7326C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ОДНОМАНДАТНОГО ИЗБИРАТЕЛЬНОГО ОКРУГА № </w:t>
      </w:r>
      <w:r w:rsidR="00D439B4">
        <w:rPr>
          <w:b/>
          <w:sz w:val="28"/>
          <w:szCs w:val="28"/>
        </w:rPr>
        <w:t>11</w:t>
      </w:r>
    </w:p>
    <w:p w14:paraId="26188ABC" w14:textId="77777777"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168F0FDD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0960424B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14:paraId="4CDBE2C7" w14:textId="24C36997" w:rsidR="0026500C" w:rsidRPr="002D378D" w:rsidRDefault="001E033D" w:rsidP="00EA4309">
      <w:pPr>
        <w:tabs>
          <w:tab w:val="left" w:pos="1200"/>
        </w:tabs>
        <w:jc w:val="both"/>
        <w:rPr>
          <w:bCs/>
          <w:sz w:val="28"/>
          <w:szCs w:val="20"/>
        </w:rPr>
      </w:pPr>
      <w:r w:rsidRPr="00A174E3">
        <w:rPr>
          <w:bCs/>
          <w:sz w:val="28"/>
          <w:szCs w:val="20"/>
        </w:rPr>
        <w:t>1</w:t>
      </w:r>
      <w:r w:rsidR="00A174E3" w:rsidRPr="00A174E3">
        <w:rPr>
          <w:bCs/>
          <w:sz w:val="28"/>
          <w:szCs w:val="20"/>
        </w:rPr>
        <w:t>7</w:t>
      </w:r>
      <w:r w:rsidR="00B64C27" w:rsidRPr="00A174E3">
        <w:rPr>
          <w:bCs/>
          <w:sz w:val="28"/>
          <w:szCs w:val="20"/>
        </w:rPr>
        <w:t xml:space="preserve"> </w:t>
      </w:r>
      <w:r w:rsidR="00A174E3" w:rsidRPr="00A174E3">
        <w:rPr>
          <w:bCs/>
          <w:sz w:val="28"/>
          <w:szCs w:val="20"/>
        </w:rPr>
        <w:t>марта</w:t>
      </w:r>
      <w:r w:rsidR="00B64C27" w:rsidRPr="00A174E3">
        <w:rPr>
          <w:bCs/>
          <w:sz w:val="28"/>
          <w:szCs w:val="20"/>
        </w:rPr>
        <w:t xml:space="preserve"> </w:t>
      </w:r>
      <w:r w:rsidR="0026500C" w:rsidRPr="00A174E3">
        <w:rPr>
          <w:bCs/>
          <w:sz w:val="28"/>
          <w:szCs w:val="20"/>
        </w:rPr>
        <w:t>202</w:t>
      </w:r>
      <w:r w:rsidR="00A174E3" w:rsidRPr="00A174E3">
        <w:rPr>
          <w:bCs/>
          <w:sz w:val="28"/>
          <w:szCs w:val="20"/>
        </w:rPr>
        <w:t>5</w:t>
      </w:r>
      <w:r w:rsidR="0026500C" w:rsidRPr="00A174E3">
        <w:rPr>
          <w:bCs/>
          <w:sz w:val="28"/>
          <w:szCs w:val="20"/>
        </w:rPr>
        <w:t xml:space="preserve"> г.</w:t>
      </w:r>
      <w:r w:rsidR="0026500C" w:rsidRPr="002D378D">
        <w:rPr>
          <w:bCs/>
          <w:sz w:val="28"/>
          <w:szCs w:val="20"/>
        </w:rPr>
        <w:t xml:space="preserve">                                                                                  </w:t>
      </w:r>
      <w:r w:rsidR="00EA4309">
        <w:rPr>
          <w:bCs/>
          <w:sz w:val="28"/>
          <w:szCs w:val="20"/>
        </w:rPr>
        <w:t xml:space="preserve">            </w:t>
      </w:r>
      <w:r w:rsidR="0026500C" w:rsidRPr="002D378D">
        <w:rPr>
          <w:bCs/>
          <w:sz w:val="28"/>
          <w:szCs w:val="20"/>
        </w:rPr>
        <w:t xml:space="preserve">№ </w:t>
      </w:r>
      <w:r w:rsidR="00C22EB7">
        <w:rPr>
          <w:bCs/>
          <w:sz w:val="28"/>
          <w:szCs w:val="20"/>
        </w:rPr>
        <w:t>5</w:t>
      </w:r>
      <w:r w:rsidR="0026500C" w:rsidRPr="00A174E3">
        <w:rPr>
          <w:bCs/>
          <w:sz w:val="28"/>
          <w:szCs w:val="20"/>
        </w:rPr>
        <w:t>/</w:t>
      </w:r>
      <w:r w:rsidR="00C22EB7">
        <w:rPr>
          <w:bCs/>
          <w:sz w:val="28"/>
          <w:szCs w:val="20"/>
        </w:rPr>
        <w:t>5</w:t>
      </w:r>
    </w:p>
    <w:p w14:paraId="2A97DA97" w14:textId="0A6CE8E8" w:rsidR="0026500C" w:rsidRPr="00A174E3" w:rsidRDefault="00A174E3" w:rsidP="00EA07B6">
      <w:pPr>
        <w:tabs>
          <w:tab w:val="left" w:pos="1200"/>
        </w:tabs>
        <w:jc w:val="center"/>
        <w:rPr>
          <w:b/>
        </w:rPr>
      </w:pPr>
      <w:r w:rsidRPr="00A174E3">
        <w:rPr>
          <w:b/>
        </w:rPr>
        <w:t>г. Тюкалинск</w:t>
      </w:r>
    </w:p>
    <w:p w14:paraId="1EA994B8" w14:textId="77777777"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2856319F" w14:textId="77777777"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07BB00E2" w14:textId="77777777" w:rsidR="00387E80" w:rsidRPr="00387E80" w:rsidRDefault="00387E80" w:rsidP="00387E80">
      <w:pPr>
        <w:jc w:val="center"/>
        <w:rPr>
          <w:b/>
          <w:sz w:val="26"/>
          <w:szCs w:val="26"/>
        </w:rPr>
      </w:pPr>
      <w:bookmarkStart w:id="0" w:name="_Hlk177374097"/>
      <w:r w:rsidRPr="00387E80">
        <w:rPr>
          <w:b/>
          <w:sz w:val="26"/>
          <w:szCs w:val="26"/>
        </w:rPr>
        <w:t xml:space="preserve">Об аннулировании регистрации кандидата </w:t>
      </w:r>
    </w:p>
    <w:p w14:paraId="0DBA6A32" w14:textId="420BF4CA" w:rsidR="004A6508" w:rsidRPr="00387E80" w:rsidRDefault="00387E80" w:rsidP="00387E80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26"/>
          <w:szCs w:val="26"/>
        </w:rPr>
      </w:pPr>
      <w:r w:rsidRPr="00387E80">
        <w:rPr>
          <w:b/>
          <w:sz w:val="26"/>
          <w:szCs w:val="26"/>
        </w:rPr>
        <w:t xml:space="preserve">в депутаты Совета </w:t>
      </w:r>
      <w:bookmarkStart w:id="1" w:name="_Hlk177979009"/>
      <w:bookmarkStart w:id="2" w:name="_Hlk177373839"/>
      <w:r w:rsidRPr="00387E80">
        <w:rPr>
          <w:b/>
          <w:sz w:val="26"/>
          <w:szCs w:val="26"/>
        </w:rPr>
        <w:t xml:space="preserve">Тюкалинского </w:t>
      </w:r>
      <w:bookmarkEnd w:id="1"/>
      <w:r w:rsidRPr="00387E80">
        <w:rPr>
          <w:b/>
          <w:sz w:val="26"/>
          <w:szCs w:val="26"/>
        </w:rPr>
        <w:t>района первого созыва</w:t>
      </w:r>
      <w:bookmarkEnd w:id="2"/>
      <w:r w:rsidRPr="00387E80">
        <w:rPr>
          <w:b/>
          <w:sz w:val="26"/>
          <w:szCs w:val="26"/>
        </w:rPr>
        <w:br/>
      </w:r>
      <w:r w:rsidR="00D439B4">
        <w:rPr>
          <w:rFonts w:eastAsia="Arial Unicode MS"/>
          <w:b/>
          <w:sz w:val="26"/>
          <w:szCs w:val="26"/>
        </w:rPr>
        <w:t>Козлова Павла Николаевича</w:t>
      </w:r>
    </w:p>
    <w:bookmarkEnd w:id="0"/>
    <w:p w14:paraId="6E6BEBBB" w14:textId="77777777" w:rsidR="006D4697" w:rsidRPr="00E3195F" w:rsidRDefault="006D4697" w:rsidP="006C0848">
      <w:pPr>
        <w:ind w:firstLine="709"/>
        <w:jc w:val="both"/>
        <w:rPr>
          <w:sz w:val="26"/>
          <w:szCs w:val="26"/>
        </w:rPr>
      </w:pPr>
    </w:p>
    <w:p w14:paraId="251B4BBD" w14:textId="04952B9B" w:rsidR="00C52902" w:rsidRPr="00387E80" w:rsidRDefault="00CE201F" w:rsidP="00C52902">
      <w:pPr>
        <w:pStyle w:val="T-15"/>
        <w:tabs>
          <w:tab w:val="left" w:pos="1200"/>
        </w:tabs>
        <w:spacing w:line="276" w:lineRule="auto"/>
        <w:ind w:firstLine="709"/>
        <w:rPr>
          <w:sz w:val="26"/>
          <w:szCs w:val="26"/>
        </w:rPr>
      </w:pPr>
      <w:r w:rsidRPr="00E3195F">
        <w:rPr>
          <w:sz w:val="26"/>
          <w:szCs w:val="26"/>
        </w:rPr>
        <w:tab/>
      </w:r>
      <w:r w:rsidR="00C52902" w:rsidRPr="00387E80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52902" w:rsidRPr="00387E80">
        <w:rPr>
          <w:sz w:val="26"/>
          <w:szCs w:val="26"/>
        </w:rPr>
        <w:t>одномандатного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D439B4">
        <w:rPr>
          <w:rFonts w:eastAsia="Calibri"/>
          <w:sz w:val="26"/>
          <w:szCs w:val="26"/>
          <w:lang w:eastAsia="en-US"/>
        </w:rPr>
        <w:t>11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(далее – ОИК)</w:t>
      </w:r>
      <w:r w:rsidR="00B7368F">
        <w:rPr>
          <w:rFonts w:eastAsia="Calibri"/>
          <w:sz w:val="26"/>
          <w:szCs w:val="26"/>
          <w:lang w:eastAsia="en-US"/>
        </w:rPr>
        <w:t>,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</w:t>
      </w:r>
      <w:r w:rsidR="00C52902" w:rsidRPr="00387E80">
        <w:rPr>
          <w:iCs/>
          <w:sz w:val="26"/>
          <w:szCs w:val="26"/>
        </w:rPr>
        <w:t xml:space="preserve">письменное заявление зарегистрированного </w:t>
      </w:r>
      <w:bookmarkStart w:id="3" w:name="_Hlk179195301"/>
      <w:r w:rsidR="00C52902" w:rsidRPr="00387E80">
        <w:rPr>
          <w:iCs/>
          <w:sz w:val="26"/>
          <w:szCs w:val="26"/>
        </w:rPr>
        <w:t xml:space="preserve">кандидата </w:t>
      </w:r>
      <w:bookmarkStart w:id="4" w:name="_Hlk179193101"/>
      <w:r w:rsidR="00C52902" w:rsidRPr="00387E80">
        <w:rPr>
          <w:iCs/>
          <w:sz w:val="26"/>
          <w:szCs w:val="26"/>
        </w:rPr>
        <w:t xml:space="preserve">в депутаты Совета </w:t>
      </w:r>
      <w:bookmarkEnd w:id="3"/>
      <w:bookmarkEnd w:id="4"/>
      <w:r w:rsidR="00C52902" w:rsidRPr="00387E80">
        <w:rPr>
          <w:sz w:val="26"/>
          <w:szCs w:val="26"/>
        </w:rPr>
        <w:t xml:space="preserve">Тюкалинского района первого созыва </w:t>
      </w:r>
      <w:r w:rsidR="00D439B4">
        <w:rPr>
          <w:rFonts w:eastAsia="Arial Unicode MS"/>
          <w:sz w:val="26"/>
          <w:szCs w:val="26"/>
        </w:rPr>
        <w:t>Козлова Павла Николаевича</w:t>
      </w:r>
      <w:r w:rsidR="00C52902" w:rsidRPr="00387E80">
        <w:rPr>
          <w:iCs/>
          <w:sz w:val="26"/>
          <w:szCs w:val="26"/>
        </w:rPr>
        <w:t xml:space="preserve"> о снятии своей кандидатуры</w:t>
      </w:r>
      <w:r w:rsidR="00075E3A" w:rsidRPr="00387E80">
        <w:rPr>
          <w:sz w:val="26"/>
          <w:szCs w:val="26"/>
        </w:rPr>
        <w:t xml:space="preserve">, 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руководствуясь статьей 76 </w:t>
      </w:r>
      <w:r w:rsidR="00C52902" w:rsidRPr="00387E80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статьей 24 Закона Омской области «О выборах в органы местного самоуправления Омской области», ОИК решила:</w:t>
      </w:r>
    </w:p>
    <w:p w14:paraId="7B562511" w14:textId="5757CE2A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387E80">
        <w:rPr>
          <w:sz w:val="26"/>
          <w:szCs w:val="26"/>
        </w:rPr>
        <w:t xml:space="preserve">1. Аннулировать регистрацию кандидата в депутаты Совета Тюкалинского района первого созыва </w:t>
      </w:r>
      <w:bookmarkStart w:id="5" w:name="_Hlk193307502"/>
      <w:r w:rsidR="00D439B4">
        <w:rPr>
          <w:rFonts w:eastAsia="Arial Unicode MS"/>
          <w:sz w:val="26"/>
          <w:szCs w:val="26"/>
        </w:rPr>
        <w:t>Козлова Павла Николаевича</w:t>
      </w:r>
      <w:bookmarkEnd w:id="5"/>
      <w:r w:rsidRPr="00387E80">
        <w:rPr>
          <w:sz w:val="26"/>
          <w:szCs w:val="26"/>
        </w:rPr>
        <w:t>, выдвинуто</w:t>
      </w:r>
      <w:r w:rsidR="00D439B4">
        <w:rPr>
          <w:sz w:val="26"/>
          <w:szCs w:val="26"/>
        </w:rPr>
        <w:t>го</w:t>
      </w:r>
      <w:r w:rsidRPr="00387E80">
        <w:rPr>
          <w:sz w:val="26"/>
          <w:szCs w:val="26"/>
        </w:rPr>
        <w:t xml:space="preserve"> </w:t>
      </w:r>
      <w:r w:rsidRPr="00387E80">
        <w:rPr>
          <w:iCs/>
          <w:sz w:val="26"/>
          <w:szCs w:val="26"/>
        </w:rPr>
        <w:t>в порядке самовыдвижения.</w:t>
      </w:r>
    </w:p>
    <w:p w14:paraId="5E69E4D2" w14:textId="14D54BDF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387E80">
        <w:rPr>
          <w:iCs/>
          <w:sz w:val="26"/>
          <w:szCs w:val="26"/>
        </w:rPr>
        <w:t xml:space="preserve">2. Отозвать удостоверение </w:t>
      </w:r>
      <w:r w:rsidRPr="00387E80">
        <w:rPr>
          <w:rFonts w:eastAsia="Calibri"/>
          <w:sz w:val="26"/>
          <w:szCs w:val="26"/>
        </w:rPr>
        <w:t xml:space="preserve">зарегистрированного кандидата в депутаты </w:t>
      </w:r>
      <w:bookmarkStart w:id="6" w:name="_Hlk177373706"/>
      <w:bookmarkStart w:id="7" w:name="_Hlk177373546"/>
      <w:r w:rsidRPr="00387E80">
        <w:rPr>
          <w:rFonts w:eastAsia="Calibri"/>
          <w:sz w:val="26"/>
          <w:szCs w:val="26"/>
        </w:rPr>
        <w:t xml:space="preserve">Совета </w:t>
      </w:r>
      <w:r w:rsidRPr="00387E80">
        <w:rPr>
          <w:sz w:val="26"/>
          <w:szCs w:val="26"/>
        </w:rPr>
        <w:t>Тюкалинского района</w:t>
      </w:r>
      <w:r w:rsidRPr="00387E80">
        <w:rPr>
          <w:rFonts w:eastAsia="Calibri"/>
          <w:sz w:val="26"/>
          <w:szCs w:val="26"/>
        </w:rPr>
        <w:t xml:space="preserve"> первого созыва</w:t>
      </w:r>
      <w:bookmarkEnd w:id="6"/>
      <w:bookmarkEnd w:id="7"/>
      <w:r w:rsidRPr="00387E80">
        <w:rPr>
          <w:rFonts w:eastAsia="Calibri"/>
          <w:sz w:val="26"/>
          <w:szCs w:val="26"/>
        </w:rPr>
        <w:t xml:space="preserve">, выданного на имя </w:t>
      </w:r>
      <w:r w:rsidR="00D439B4">
        <w:rPr>
          <w:rFonts w:eastAsia="Arial Unicode MS"/>
          <w:sz w:val="26"/>
          <w:szCs w:val="26"/>
        </w:rPr>
        <w:t>Козлова Павла Николаевича</w:t>
      </w:r>
      <w:r w:rsidR="00387E80">
        <w:rPr>
          <w:rFonts w:eastAsia="Arial Unicode MS"/>
          <w:sz w:val="26"/>
          <w:szCs w:val="26"/>
        </w:rPr>
        <w:t>.</w:t>
      </w:r>
    </w:p>
    <w:p w14:paraId="0861602A" w14:textId="7410F45C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87E80">
        <w:rPr>
          <w:sz w:val="26"/>
          <w:szCs w:val="26"/>
        </w:rPr>
        <w:t xml:space="preserve">3. Уведомить о принятом решении </w:t>
      </w:r>
      <w:r w:rsidR="00D439B4">
        <w:rPr>
          <w:rFonts w:eastAsia="Arial Unicode MS"/>
          <w:sz w:val="26"/>
          <w:szCs w:val="26"/>
        </w:rPr>
        <w:t>Козлова Павла Николаевича</w:t>
      </w:r>
      <w:r w:rsidR="00387E80" w:rsidRPr="00387E80">
        <w:rPr>
          <w:rFonts w:eastAsia="Arial Unicode MS"/>
          <w:sz w:val="26"/>
          <w:szCs w:val="26"/>
        </w:rPr>
        <w:t>,</w:t>
      </w:r>
      <w:r w:rsidRPr="00387E80">
        <w:rPr>
          <w:iCs/>
          <w:sz w:val="26"/>
          <w:szCs w:val="26"/>
        </w:rPr>
        <w:t xml:space="preserve"> </w:t>
      </w:r>
      <w:r w:rsidRPr="00387E80">
        <w:rPr>
          <w:sz w:val="26"/>
          <w:szCs w:val="26"/>
        </w:rPr>
        <w:t xml:space="preserve">зарегистрированного кандидата в депутаты Совета </w:t>
      </w:r>
      <w:r w:rsidR="00387E80" w:rsidRPr="00387E80">
        <w:rPr>
          <w:sz w:val="26"/>
          <w:szCs w:val="26"/>
        </w:rPr>
        <w:t>Тюкалинского</w:t>
      </w:r>
      <w:r w:rsidRPr="00387E80">
        <w:rPr>
          <w:sz w:val="26"/>
          <w:szCs w:val="26"/>
        </w:rPr>
        <w:t xml:space="preserve"> района первого созыва</w:t>
      </w:r>
      <w:r w:rsidR="00387E80">
        <w:rPr>
          <w:sz w:val="26"/>
          <w:szCs w:val="26"/>
        </w:rPr>
        <w:t>.</w:t>
      </w:r>
    </w:p>
    <w:p w14:paraId="62260EBA" w14:textId="4F917D99" w:rsidR="00FF7420" w:rsidRPr="00387E80" w:rsidRDefault="00387E80" w:rsidP="00387E80">
      <w:pPr>
        <w:pStyle w:val="a8"/>
        <w:tabs>
          <w:tab w:val="left" w:pos="1134"/>
        </w:tabs>
        <w:spacing w:line="276" w:lineRule="auto"/>
        <w:ind w:left="709"/>
        <w:jc w:val="both"/>
        <w:rPr>
          <w:rFonts w:eastAsia="Calibri"/>
          <w:sz w:val="26"/>
          <w:szCs w:val="26"/>
          <w:lang w:eastAsia="en-US"/>
        </w:rPr>
      </w:pPr>
      <w:r w:rsidRPr="00387E80">
        <w:rPr>
          <w:bCs/>
          <w:sz w:val="26"/>
          <w:szCs w:val="26"/>
        </w:rPr>
        <w:t>4</w:t>
      </w:r>
      <w:r w:rsidR="00C52902" w:rsidRPr="00387E80">
        <w:rPr>
          <w:bCs/>
          <w:sz w:val="26"/>
          <w:szCs w:val="26"/>
        </w:rPr>
        <w:t>. </w:t>
      </w:r>
      <w:r w:rsidR="00C52902" w:rsidRPr="00387E80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</w:t>
      </w:r>
      <w:r w:rsidR="00C52902" w:rsidRPr="00387E80">
        <w:rPr>
          <w:bCs/>
          <w:sz w:val="26"/>
          <w:szCs w:val="26"/>
        </w:rPr>
        <w:t>.</w:t>
      </w:r>
    </w:p>
    <w:p w14:paraId="5C7610EB" w14:textId="53FFDFD3" w:rsidR="00A16468" w:rsidRPr="00387E80" w:rsidRDefault="00387E80" w:rsidP="00387E80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22D52" w:rsidRPr="00387E80">
        <w:rPr>
          <w:sz w:val="26"/>
          <w:szCs w:val="26"/>
        </w:rPr>
        <w:t>Контроль за исполнение</w:t>
      </w:r>
      <w:r w:rsidRPr="00387E80">
        <w:rPr>
          <w:sz w:val="26"/>
          <w:szCs w:val="26"/>
        </w:rPr>
        <w:t xml:space="preserve">м настоящего решения возложить </w:t>
      </w:r>
      <w:r w:rsidR="00722D52" w:rsidRPr="00387E80">
        <w:rPr>
          <w:sz w:val="26"/>
          <w:szCs w:val="26"/>
        </w:rPr>
        <w:t xml:space="preserve">на </w:t>
      </w:r>
      <w:r w:rsidR="00847DFA" w:rsidRPr="00387E80">
        <w:rPr>
          <w:sz w:val="26"/>
          <w:szCs w:val="26"/>
        </w:rPr>
        <w:t xml:space="preserve">секретаря </w:t>
      </w:r>
      <w:r w:rsidR="00A174E3" w:rsidRPr="00387E80">
        <w:rPr>
          <w:sz w:val="26"/>
          <w:szCs w:val="26"/>
        </w:rPr>
        <w:t>ОИК</w:t>
      </w:r>
      <w:r w:rsidR="00657052" w:rsidRPr="00387E80">
        <w:rPr>
          <w:sz w:val="26"/>
          <w:szCs w:val="26"/>
        </w:rPr>
        <w:t xml:space="preserve"> </w:t>
      </w:r>
      <w:proofErr w:type="spellStart"/>
      <w:r w:rsidR="00A174E3" w:rsidRPr="00387E80">
        <w:rPr>
          <w:sz w:val="26"/>
          <w:szCs w:val="26"/>
        </w:rPr>
        <w:t>Капаницкую</w:t>
      </w:r>
      <w:proofErr w:type="spellEnd"/>
      <w:r w:rsidR="00747EB6" w:rsidRPr="00387E80">
        <w:rPr>
          <w:sz w:val="26"/>
          <w:szCs w:val="26"/>
        </w:rPr>
        <w:t xml:space="preserve"> </w:t>
      </w:r>
      <w:r w:rsidR="00A174E3" w:rsidRPr="00387E80">
        <w:rPr>
          <w:sz w:val="26"/>
          <w:szCs w:val="26"/>
        </w:rPr>
        <w:t>Л</w:t>
      </w:r>
      <w:r w:rsidR="00747EB6" w:rsidRPr="00387E80">
        <w:rPr>
          <w:sz w:val="26"/>
          <w:szCs w:val="26"/>
        </w:rPr>
        <w:t>.</w:t>
      </w:r>
      <w:r w:rsidR="00A174E3" w:rsidRPr="00387E80">
        <w:rPr>
          <w:sz w:val="26"/>
          <w:szCs w:val="26"/>
        </w:rPr>
        <w:t>В</w:t>
      </w:r>
      <w:r w:rsidR="00747EB6" w:rsidRPr="00387E80">
        <w:rPr>
          <w:sz w:val="26"/>
          <w:szCs w:val="26"/>
        </w:rPr>
        <w:t>.</w:t>
      </w:r>
      <w:r w:rsidR="00847DFA" w:rsidRPr="00387E80">
        <w:rPr>
          <w:sz w:val="26"/>
          <w:szCs w:val="26"/>
        </w:rPr>
        <w:t xml:space="preserve"> </w:t>
      </w:r>
    </w:p>
    <w:p w14:paraId="3873F8AA" w14:textId="77777777" w:rsidR="005F1749" w:rsidRDefault="005F1749" w:rsidP="00A74EE8">
      <w:pPr>
        <w:spacing w:line="276" w:lineRule="auto"/>
        <w:ind w:firstLine="709"/>
        <w:jc w:val="both"/>
        <w:rPr>
          <w:sz w:val="26"/>
          <w:szCs w:val="26"/>
        </w:rPr>
      </w:pPr>
    </w:p>
    <w:p w14:paraId="60CC7799" w14:textId="77777777" w:rsidR="00E3195F" w:rsidRPr="00E3195F" w:rsidRDefault="00E3195F" w:rsidP="00A74EE8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E3195F" w14:paraId="451BBDC4" w14:textId="77777777" w:rsidTr="00847DFA">
        <w:tc>
          <w:tcPr>
            <w:tcW w:w="3965" w:type="dxa"/>
          </w:tcPr>
          <w:p w14:paraId="42F33848" w14:textId="736CFBC7" w:rsidR="0026500C" w:rsidRPr="00E3195F" w:rsidRDefault="0026500C" w:rsidP="00E3195F">
            <w:pPr>
              <w:ind w:left="-105"/>
              <w:jc w:val="left"/>
              <w:rPr>
                <w:sz w:val="26"/>
                <w:szCs w:val="26"/>
              </w:rPr>
            </w:pPr>
            <w:bookmarkStart w:id="8" w:name="_Hlk162430019"/>
            <w:r w:rsidRPr="00E3195F">
              <w:rPr>
                <w:sz w:val="26"/>
                <w:szCs w:val="26"/>
              </w:rPr>
              <w:t>Председатель</w:t>
            </w:r>
            <w:r w:rsidR="00657052" w:rsidRPr="00E3195F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3115" w:type="dxa"/>
            <w:vAlign w:val="bottom"/>
          </w:tcPr>
          <w:p w14:paraId="07C2E9B7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5B8CD6DD" w14:textId="146B4CC6" w:rsidR="0026500C" w:rsidRPr="00E3195F" w:rsidRDefault="00E3195F" w:rsidP="00E3195F">
            <w:pPr>
              <w:jc w:val="righ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>Е</w:t>
            </w:r>
            <w:r w:rsidR="003B2098" w:rsidRPr="00E3195F">
              <w:rPr>
                <w:sz w:val="26"/>
                <w:szCs w:val="26"/>
              </w:rPr>
              <w:t>.</w:t>
            </w:r>
            <w:r w:rsidRPr="00E3195F">
              <w:rPr>
                <w:sz w:val="26"/>
                <w:szCs w:val="26"/>
              </w:rPr>
              <w:t>А</w:t>
            </w:r>
            <w:r w:rsidR="003B2098" w:rsidRPr="00E3195F">
              <w:rPr>
                <w:sz w:val="26"/>
                <w:szCs w:val="26"/>
              </w:rPr>
              <w:t xml:space="preserve">. </w:t>
            </w:r>
            <w:r w:rsidRPr="00E3195F">
              <w:rPr>
                <w:sz w:val="26"/>
                <w:szCs w:val="26"/>
              </w:rPr>
              <w:t>Шевченко</w:t>
            </w:r>
          </w:p>
        </w:tc>
      </w:tr>
      <w:tr w:rsidR="0026500C" w:rsidRPr="00E3195F" w14:paraId="2A50AE9D" w14:textId="77777777" w:rsidTr="00847DFA">
        <w:tc>
          <w:tcPr>
            <w:tcW w:w="3965" w:type="dxa"/>
          </w:tcPr>
          <w:p w14:paraId="544BEE1B" w14:textId="77777777" w:rsidR="0026500C" w:rsidRPr="00E3195F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7FFA5CD8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42C8BEE8" w14:textId="77777777" w:rsidR="0026500C" w:rsidRPr="00E3195F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E3195F" w14:paraId="398B6C9D" w14:textId="77777777" w:rsidTr="00847DFA">
        <w:tc>
          <w:tcPr>
            <w:tcW w:w="3965" w:type="dxa"/>
          </w:tcPr>
          <w:p w14:paraId="744778D3" w14:textId="77777777" w:rsidR="0026500C" w:rsidRPr="00E3195F" w:rsidRDefault="0026500C" w:rsidP="00657052">
            <w:pPr>
              <w:ind w:left="-105"/>
              <w:jc w:val="lef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 xml:space="preserve">Секретарь </w:t>
            </w:r>
            <w:r w:rsidR="00657052" w:rsidRPr="00E3195F">
              <w:rPr>
                <w:sz w:val="26"/>
                <w:szCs w:val="26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74F334E7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314184AB" w14:textId="41367251" w:rsidR="0026500C" w:rsidRPr="00E3195F" w:rsidRDefault="00E3195F" w:rsidP="00E3195F">
            <w:pPr>
              <w:jc w:val="righ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>Л</w:t>
            </w:r>
            <w:r w:rsidR="003B2098" w:rsidRPr="00E3195F">
              <w:rPr>
                <w:sz w:val="26"/>
                <w:szCs w:val="26"/>
              </w:rPr>
              <w:t>.</w:t>
            </w:r>
            <w:r w:rsidRPr="00E3195F">
              <w:rPr>
                <w:sz w:val="26"/>
                <w:szCs w:val="26"/>
              </w:rPr>
              <w:t>В</w:t>
            </w:r>
            <w:r w:rsidR="003B2098" w:rsidRPr="00E3195F">
              <w:rPr>
                <w:sz w:val="26"/>
                <w:szCs w:val="26"/>
              </w:rPr>
              <w:t xml:space="preserve">. </w:t>
            </w:r>
            <w:proofErr w:type="spellStart"/>
            <w:r w:rsidRPr="00E3195F">
              <w:rPr>
                <w:sz w:val="26"/>
                <w:szCs w:val="26"/>
              </w:rPr>
              <w:t>Капаницкая</w:t>
            </w:r>
            <w:proofErr w:type="spellEnd"/>
          </w:p>
        </w:tc>
      </w:tr>
      <w:bookmarkEnd w:id="8"/>
    </w:tbl>
    <w:p w14:paraId="34D28A5E" w14:textId="77777777" w:rsidR="00612E95" w:rsidRPr="00E3195F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6"/>
          <w:szCs w:val="26"/>
        </w:rPr>
      </w:pPr>
    </w:p>
    <w:sectPr w:rsidR="00612E95" w:rsidRPr="00E3195F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6D1A" w14:textId="77777777" w:rsidR="009B0374" w:rsidRDefault="009B0374" w:rsidP="00990016">
      <w:r>
        <w:separator/>
      </w:r>
    </w:p>
  </w:endnote>
  <w:endnote w:type="continuationSeparator" w:id="0">
    <w:p w14:paraId="6D308AAC" w14:textId="77777777" w:rsidR="009B0374" w:rsidRDefault="009B037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F072" w14:textId="77777777" w:rsidR="009B0374" w:rsidRDefault="009B0374" w:rsidP="00990016">
      <w:r>
        <w:separator/>
      </w:r>
    </w:p>
  </w:footnote>
  <w:footnote w:type="continuationSeparator" w:id="0">
    <w:p w14:paraId="152173F8" w14:textId="77777777" w:rsidR="009B0374" w:rsidRDefault="009B037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81506"/>
      <w:docPartObj>
        <w:docPartGallery w:val="Page Numbers (Top of Page)"/>
        <w:docPartUnique/>
      </w:docPartObj>
    </w:sdtPr>
    <w:sdtEndPr/>
    <w:sdtContent>
      <w:p w14:paraId="32A7A4A0" w14:textId="77777777" w:rsidR="0026500C" w:rsidRDefault="00EF5972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387E80">
          <w:rPr>
            <w:noProof/>
          </w:rPr>
          <w:t>2</w:t>
        </w:r>
        <w:r>
          <w:fldChar w:fldCharType="end"/>
        </w:r>
      </w:p>
    </w:sdtContent>
  </w:sdt>
  <w:p w14:paraId="64636232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F2A"/>
    <w:multiLevelType w:val="hybridMultilevel"/>
    <w:tmpl w:val="E20A293C"/>
    <w:lvl w:ilvl="0" w:tplc="1310A0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673E7"/>
    <w:multiLevelType w:val="hybridMultilevel"/>
    <w:tmpl w:val="A6E08CA2"/>
    <w:lvl w:ilvl="0" w:tplc="B7DAB07C">
      <w:start w:val="1"/>
      <w:numFmt w:val="decimal"/>
      <w:lvlText w:val="%1."/>
      <w:lvlJc w:val="left"/>
      <w:pPr>
        <w:ind w:left="1219" w:hanging="5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0134E4"/>
    <w:multiLevelType w:val="hybridMultilevel"/>
    <w:tmpl w:val="1FA4555E"/>
    <w:lvl w:ilvl="0" w:tplc="6AA6BADC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B2DB7"/>
    <w:rsid w:val="00110DDE"/>
    <w:rsid w:val="00117362"/>
    <w:rsid w:val="001261B9"/>
    <w:rsid w:val="001537A5"/>
    <w:rsid w:val="00174470"/>
    <w:rsid w:val="001C1541"/>
    <w:rsid w:val="001E033D"/>
    <w:rsid w:val="0021359C"/>
    <w:rsid w:val="0022078E"/>
    <w:rsid w:val="00255883"/>
    <w:rsid w:val="0026500C"/>
    <w:rsid w:val="00267D96"/>
    <w:rsid w:val="0029797F"/>
    <w:rsid w:val="002A2A5D"/>
    <w:rsid w:val="002D6ECB"/>
    <w:rsid w:val="002E133E"/>
    <w:rsid w:val="002F49DE"/>
    <w:rsid w:val="00317FB7"/>
    <w:rsid w:val="00353B97"/>
    <w:rsid w:val="00370123"/>
    <w:rsid w:val="00387E80"/>
    <w:rsid w:val="0039579E"/>
    <w:rsid w:val="003A1834"/>
    <w:rsid w:val="003B1257"/>
    <w:rsid w:val="003B2098"/>
    <w:rsid w:val="003B6F47"/>
    <w:rsid w:val="003B7901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95FEA"/>
    <w:rsid w:val="004A306F"/>
    <w:rsid w:val="004A6508"/>
    <w:rsid w:val="004B06A9"/>
    <w:rsid w:val="004F0D37"/>
    <w:rsid w:val="005239E2"/>
    <w:rsid w:val="00541892"/>
    <w:rsid w:val="00547AF9"/>
    <w:rsid w:val="005514CC"/>
    <w:rsid w:val="00590F14"/>
    <w:rsid w:val="005C4785"/>
    <w:rsid w:val="005F1749"/>
    <w:rsid w:val="00612E95"/>
    <w:rsid w:val="00623AC4"/>
    <w:rsid w:val="0064005C"/>
    <w:rsid w:val="00641581"/>
    <w:rsid w:val="00650DEE"/>
    <w:rsid w:val="00657052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47EB6"/>
    <w:rsid w:val="007B0D53"/>
    <w:rsid w:val="007B0FFD"/>
    <w:rsid w:val="007C3438"/>
    <w:rsid w:val="007D5D11"/>
    <w:rsid w:val="007E6F4C"/>
    <w:rsid w:val="0080289A"/>
    <w:rsid w:val="008075AC"/>
    <w:rsid w:val="00810F92"/>
    <w:rsid w:val="00812518"/>
    <w:rsid w:val="00842DE3"/>
    <w:rsid w:val="00847DFA"/>
    <w:rsid w:val="00857F03"/>
    <w:rsid w:val="00870ED0"/>
    <w:rsid w:val="008A6DEF"/>
    <w:rsid w:val="008E377C"/>
    <w:rsid w:val="009367A1"/>
    <w:rsid w:val="009418A2"/>
    <w:rsid w:val="0097041D"/>
    <w:rsid w:val="00990016"/>
    <w:rsid w:val="00994379"/>
    <w:rsid w:val="009A226A"/>
    <w:rsid w:val="009A3711"/>
    <w:rsid w:val="009B0374"/>
    <w:rsid w:val="009C6661"/>
    <w:rsid w:val="009D0125"/>
    <w:rsid w:val="009D5B81"/>
    <w:rsid w:val="009F26FD"/>
    <w:rsid w:val="00A123EA"/>
    <w:rsid w:val="00A13654"/>
    <w:rsid w:val="00A16468"/>
    <w:rsid w:val="00A174E3"/>
    <w:rsid w:val="00A40D64"/>
    <w:rsid w:val="00A703B9"/>
    <w:rsid w:val="00A73577"/>
    <w:rsid w:val="00A74EE8"/>
    <w:rsid w:val="00A775C2"/>
    <w:rsid w:val="00A80FBA"/>
    <w:rsid w:val="00AA1480"/>
    <w:rsid w:val="00AB0097"/>
    <w:rsid w:val="00AD1005"/>
    <w:rsid w:val="00AE1929"/>
    <w:rsid w:val="00B507C2"/>
    <w:rsid w:val="00B572E7"/>
    <w:rsid w:val="00B60A70"/>
    <w:rsid w:val="00B64C27"/>
    <w:rsid w:val="00B7368F"/>
    <w:rsid w:val="00B860EB"/>
    <w:rsid w:val="00BA59AF"/>
    <w:rsid w:val="00BA7A33"/>
    <w:rsid w:val="00BB7EA1"/>
    <w:rsid w:val="00BC2ACD"/>
    <w:rsid w:val="00BD7AAD"/>
    <w:rsid w:val="00BE5972"/>
    <w:rsid w:val="00C120DA"/>
    <w:rsid w:val="00C20D42"/>
    <w:rsid w:val="00C22EB7"/>
    <w:rsid w:val="00C33416"/>
    <w:rsid w:val="00C52902"/>
    <w:rsid w:val="00CB0442"/>
    <w:rsid w:val="00CC461E"/>
    <w:rsid w:val="00CD0190"/>
    <w:rsid w:val="00CE201F"/>
    <w:rsid w:val="00D2396A"/>
    <w:rsid w:val="00D2607D"/>
    <w:rsid w:val="00D439B4"/>
    <w:rsid w:val="00D91AFD"/>
    <w:rsid w:val="00DD0F9F"/>
    <w:rsid w:val="00DE231E"/>
    <w:rsid w:val="00DF3A7F"/>
    <w:rsid w:val="00E1747D"/>
    <w:rsid w:val="00E17D15"/>
    <w:rsid w:val="00E249FA"/>
    <w:rsid w:val="00E3195F"/>
    <w:rsid w:val="00E36FEC"/>
    <w:rsid w:val="00E44E71"/>
    <w:rsid w:val="00E5027B"/>
    <w:rsid w:val="00E559E1"/>
    <w:rsid w:val="00E82A4A"/>
    <w:rsid w:val="00EA07B6"/>
    <w:rsid w:val="00EA4309"/>
    <w:rsid w:val="00EA52E8"/>
    <w:rsid w:val="00EB44CA"/>
    <w:rsid w:val="00EF5972"/>
    <w:rsid w:val="00F443A3"/>
    <w:rsid w:val="00F72E4A"/>
    <w:rsid w:val="00F746ED"/>
    <w:rsid w:val="00F90F53"/>
    <w:rsid w:val="00F92E05"/>
    <w:rsid w:val="00FD388B"/>
    <w:rsid w:val="00FD4DFC"/>
    <w:rsid w:val="00FF6AC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730"/>
  <w15:docId w15:val="{BE573C29-8973-4C2F-93F4-CB232F6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5D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26FD-122E-477F-8B14-2CA29B4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prohor</cp:lastModifiedBy>
  <cp:revision>4</cp:revision>
  <cp:lastPrinted>2025-03-18T11:25:00Z</cp:lastPrinted>
  <dcterms:created xsi:type="dcterms:W3CDTF">2025-03-19T14:08:00Z</dcterms:created>
  <dcterms:modified xsi:type="dcterms:W3CDTF">2025-03-19T14:28:00Z</dcterms:modified>
</cp:coreProperties>
</file>