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2835"/>
        <w:gridCol w:w="601"/>
        <w:gridCol w:w="2410"/>
        <w:gridCol w:w="1984"/>
        <w:gridCol w:w="1732"/>
        <w:gridCol w:w="14"/>
      </w:tblGrid>
      <w:tr w:rsidR="000D13C4" w:rsidRPr="00C526CE" w14:paraId="36EC7EA1" w14:textId="77777777" w:rsidTr="00C34754">
        <w:trPr>
          <w:gridAfter w:val="1"/>
          <w:wAfter w:w="14" w:type="dxa"/>
        </w:trPr>
        <w:tc>
          <w:tcPr>
            <w:tcW w:w="9562" w:type="dxa"/>
            <w:gridSpan w:val="5"/>
            <w:shd w:val="clear" w:color="auto" w:fill="auto"/>
          </w:tcPr>
          <w:p w14:paraId="11D76CEA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14:paraId="107A17B7" w14:textId="0F0155A2" w:rsidR="000D13C4" w:rsidRPr="00C526CE" w:rsidRDefault="000D13C4" w:rsidP="00B53D4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B53D41">
              <w:rPr>
                <w:rFonts w:ascii="Times New Roman" w:hAnsi="Times New Roman" w:cs="Times New Roman"/>
                <w:b/>
                <w:sz w:val="28"/>
                <w:szCs w:val="28"/>
              </w:rPr>
              <w:t>ТЮКАЛИНСКОМУ</w:t>
            </w:r>
            <w:r w:rsidRPr="00C52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0D13C4" w:rsidRPr="00C526CE" w14:paraId="2D8D3CE2" w14:textId="77777777" w:rsidTr="00C34754">
        <w:trPr>
          <w:gridAfter w:val="1"/>
          <w:wAfter w:w="14" w:type="dxa"/>
        </w:trPr>
        <w:tc>
          <w:tcPr>
            <w:tcW w:w="9562" w:type="dxa"/>
            <w:gridSpan w:val="5"/>
            <w:shd w:val="clear" w:color="auto" w:fill="auto"/>
          </w:tcPr>
          <w:p w14:paraId="29C2B457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3C4" w:rsidRPr="00C526CE" w14:paraId="5913E1BD" w14:textId="77777777" w:rsidTr="00C34754">
        <w:trPr>
          <w:gridAfter w:val="1"/>
          <w:wAfter w:w="14" w:type="dxa"/>
        </w:trPr>
        <w:tc>
          <w:tcPr>
            <w:tcW w:w="3436" w:type="dxa"/>
            <w:gridSpan w:val="2"/>
            <w:shd w:val="clear" w:color="auto" w:fill="auto"/>
          </w:tcPr>
          <w:p w14:paraId="1E656453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2C67CCD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6C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716" w:type="dxa"/>
            <w:gridSpan w:val="2"/>
            <w:shd w:val="clear" w:color="auto" w:fill="auto"/>
          </w:tcPr>
          <w:p w14:paraId="03AE843E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3C4" w:rsidRPr="00C526CE" w14:paraId="1477CC9A" w14:textId="77777777" w:rsidTr="00C34754">
        <w:trPr>
          <w:gridAfter w:val="1"/>
          <w:wAfter w:w="14" w:type="dxa"/>
        </w:trPr>
        <w:tc>
          <w:tcPr>
            <w:tcW w:w="9562" w:type="dxa"/>
            <w:gridSpan w:val="5"/>
            <w:shd w:val="clear" w:color="auto" w:fill="auto"/>
          </w:tcPr>
          <w:p w14:paraId="6AC7F7BC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3C4" w:rsidRPr="00C526CE" w14:paraId="78CEC8BA" w14:textId="77777777" w:rsidTr="00C34754">
        <w:trPr>
          <w:gridAfter w:val="1"/>
          <w:wAfter w:w="14" w:type="dxa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2F0F999" w14:textId="771D3256" w:rsidR="000D13C4" w:rsidRPr="00C526CE" w:rsidRDefault="00455011" w:rsidP="000D13C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53D4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0D1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3C4" w:rsidRPr="00C526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D13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13C4" w:rsidRPr="00C526C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95" w:type="dxa"/>
            <w:gridSpan w:val="3"/>
            <w:shd w:val="clear" w:color="auto" w:fill="auto"/>
          </w:tcPr>
          <w:p w14:paraId="01A451A1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17DC484F" w14:textId="4CAD2C8D" w:rsidR="000D13C4" w:rsidRPr="00C526CE" w:rsidRDefault="000D13C4" w:rsidP="00455011">
            <w:pPr>
              <w:spacing w:after="0" w:line="240" w:lineRule="auto"/>
              <w:ind w:right="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26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3D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5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26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55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13C4" w:rsidRPr="00C526CE" w14:paraId="44C0688E" w14:textId="77777777" w:rsidTr="00C34754">
        <w:trPr>
          <w:gridAfter w:val="1"/>
          <w:wAfter w:w="14" w:type="dxa"/>
        </w:trPr>
        <w:tc>
          <w:tcPr>
            <w:tcW w:w="9562" w:type="dxa"/>
            <w:gridSpan w:val="5"/>
            <w:shd w:val="clear" w:color="auto" w:fill="auto"/>
          </w:tcPr>
          <w:p w14:paraId="2FF77E98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3C4" w:rsidRPr="00C526CE" w14:paraId="00D04E54" w14:textId="77777777" w:rsidTr="00C34754">
        <w:trPr>
          <w:gridAfter w:val="1"/>
          <w:wAfter w:w="14" w:type="dxa"/>
        </w:trPr>
        <w:tc>
          <w:tcPr>
            <w:tcW w:w="3436" w:type="dxa"/>
            <w:gridSpan w:val="2"/>
            <w:shd w:val="clear" w:color="auto" w:fill="auto"/>
          </w:tcPr>
          <w:p w14:paraId="2477F989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ACD077" w14:textId="7A6BBF48" w:rsidR="000D13C4" w:rsidRPr="00C526CE" w:rsidRDefault="00B53D41" w:rsidP="00B5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Тюкалинск</w:t>
            </w:r>
          </w:p>
        </w:tc>
        <w:tc>
          <w:tcPr>
            <w:tcW w:w="3716" w:type="dxa"/>
            <w:gridSpan w:val="2"/>
            <w:shd w:val="clear" w:color="auto" w:fill="auto"/>
          </w:tcPr>
          <w:p w14:paraId="65C63AF2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3C4" w:rsidRPr="00C526CE" w14:paraId="52C34BCD" w14:textId="77777777" w:rsidTr="00C34754">
        <w:trPr>
          <w:gridAfter w:val="1"/>
          <w:wAfter w:w="14" w:type="dxa"/>
        </w:trPr>
        <w:tc>
          <w:tcPr>
            <w:tcW w:w="9562" w:type="dxa"/>
            <w:gridSpan w:val="5"/>
            <w:shd w:val="clear" w:color="auto" w:fill="auto"/>
          </w:tcPr>
          <w:p w14:paraId="52599C05" w14:textId="77777777" w:rsidR="000D13C4" w:rsidRPr="00C526CE" w:rsidRDefault="000D13C4" w:rsidP="000D13C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4754" w:rsidRPr="009310EF" w14:paraId="23E7B023" w14:textId="77777777" w:rsidTr="0050269F">
        <w:trPr>
          <w:trHeight w:val="635"/>
        </w:trPr>
        <w:tc>
          <w:tcPr>
            <w:tcW w:w="9576" w:type="dxa"/>
            <w:gridSpan w:val="6"/>
            <w:shd w:val="clear" w:color="auto" w:fill="auto"/>
          </w:tcPr>
          <w:p w14:paraId="4267D1C8" w14:textId="1AFB2665" w:rsidR="00C34754" w:rsidRPr="009310EF" w:rsidRDefault="00455011" w:rsidP="00455011">
            <w:pPr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5946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назначении члена </w:t>
            </w:r>
            <w:r w:rsidRPr="00455011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территориальной избирательной комиссии по Тюкалинскому району Омской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9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правом решающего голоса, уполномоченного на участие в жеребьевке по распределению между зарегистрированными кандидатами печатной площади для публикации предвыборных агитационных материалов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859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газете </w:t>
            </w:r>
            <w:r w:rsidR="002C6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«Тюкалинский вестник» </w:t>
            </w:r>
            <w:r w:rsidRPr="003859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 проведении выборов депутатов</w:t>
            </w:r>
            <w:r w:rsidR="002C6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859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4754" w:rsidRPr="00935D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Совета </w:t>
            </w:r>
            <w:r w:rsidR="00B53D41" w:rsidRPr="00935D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Тюкалинского</w:t>
            </w:r>
            <w:r w:rsidR="00C34754" w:rsidRPr="00935D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первого созыва</w:t>
            </w:r>
            <w:r w:rsidR="00C34754" w:rsidRPr="00C34754">
              <w:rPr>
                <w:b/>
                <w:bCs/>
                <w:color w:val="000000"/>
                <w:szCs w:val="28"/>
              </w:rPr>
              <w:t xml:space="preserve"> </w:t>
            </w:r>
          </w:p>
        </w:tc>
      </w:tr>
    </w:tbl>
    <w:p w14:paraId="0A5CF753" w14:textId="77777777" w:rsidR="000D13C4" w:rsidRDefault="000D13C4" w:rsidP="000D13C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A96DD2" w14:textId="77777777" w:rsidR="00455011" w:rsidRPr="005946DA" w:rsidRDefault="00455011" w:rsidP="00D3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035568"/>
      <w:r w:rsidRPr="005946DA">
        <w:rPr>
          <w:rFonts w:ascii="Times New Roman" w:hAnsi="Times New Roman" w:cs="Times New Roman"/>
          <w:sz w:val="28"/>
          <w:szCs w:val="28"/>
        </w:rPr>
        <w:t xml:space="preserve">В соответствии с пунктом 2 статьи 36 Закона Омской </w:t>
      </w:r>
      <w:proofErr w:type="gramStart"/>
      <w:r w:rsidRPr="005946DA">
        <w:rPr>
          <w:rFonts w:ascii="Times New Roman" w:hAnsi="Times New Roman" w:cs="Times New Roman"/>
          <w:sz w:val="28"/>
          <w:szCs w:val="28"/>
        </w:rPr>
        <w:t>области</w:t>
      </w:r>
      <w:r w:rsidRPr="005946DA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5946DA">
        <w:rPr>
          <w:rFonts w:ascii="Times New Roman" w:hAnsi="Times New Roman" w:cs="Times New Roman"/>
          <w:sz w:val="28"/>
          <w:szCs w:val="28"/>
        </w:rPr>
        <w:t xml:space="preserve">О выборах в органы местного самоуправления Омской области», в целях </w:t>
      </w:r>
      <w:bookmarkStart w:id="1" w:name="_GoBack"/>
      <w:bookmarkEnd w:id="1"/>
      <w:r w:rsidRPr="005946DA">
        <w:rPr>
          <w:rFonts w:ascii="Times New Roman" w:hAnsi="Times New Roman" w:cs="Times New Roman"/>
          <w:sz w:val="28"/>
          <w:szCs w:val="28"/>
        </w:rPr>
        <w:t>распределения между зарегистрированными кандидатами печатной площади</w:t>
      </w:r>
    </w:p>
    <w:p w14:paraId="5C9A9433" w14:textId="783E9414" w:rsidR="00C34754" w:rsidRPr="00C34754" w:rsidRDefault="00455011" w:rsidP="00D33574">
      <w:pPr>
        <w:spacing w:after="0" w:line="240" w:lineRule="auto"/>
        <w:jc w:val="both"/>
        <w:rPr>
          <w:sz w:val="28"/>
          <w:szCs w:val="28"/>
        </w:rPr>
      </w:pPr>
      <w:r w:rsidRPr="00455011">
        <w:rPr>
          <w:rFonts w:ascii="Times New Roman" w:hAnsi="Times New Roman" w:cs="Times New Roman"/>
          <w:sz w:val="28"/>
          <w:szCs w:val="28"/>
        </w:rPr>
        <w:t>в газете</w:t>
      </w:r>
      <w:r w:rsidRPr="00455011">
        <w:rPr>
          <w:rFonts w:ascii="Times New Roman" w:hAnsi="Times New Roman" w:cs="Times New Roman"/>
          <w:sz w:val="28"/>
          <w:szCs w:val="28"/>
        </w:rPr>
        <w:t xml:space="preserve"> «Тюкалинский вестник» </w:t>
      </w:r>
      <w:r w:rsidRPr="00455011">
        <w:rPr>
          <w:rFonts w:ascii="Times New Roman" w:hAnsi="Times New Roman" w:cs="Times New Roman"/>
          <w:sz w:val="28"/>
          <w:szCs w:val="28"/>
        </w:rPr>
        <w:t>при проведении выборов</w:t>
      </w:r>
      <w:r w:rsidRPr="00455011">
        <w:rPr>
          <w:rFonts w:ascii="Times New Roman" w:hAnsi="Times New Roman" w:cs="Times New Roman"/>
          <w:sz w:val="28"/>
          <w:szCs w:val="28"/>
        </w:rPr>
        <w:t xml:space="preserve"> </w:t>
      </w:r>
      <w:r w:rsidRPr="00455011">
        <w:rPr>
          <w:rFonts w:ascii="Times New Roman" w:hAnsi="Times New Roman" w:cs="Times New Roman"/>
          <w:sz w:val="28"/>
          <w:szCs w:val="28"/>
        </w:rPr>
        <w:t>депутатов</w:t>
      </w:r>
      <w:r w:rsidRPr="00455011">
        <w:rPr>
          <w:rFonts w:ascii="Times New Roman" w:hAnsi="Times New Roman" w:cs="Times New Roman"/>
          <w:sz w:val="28"/>
          <w:szCs w:val="28"/>
        </w:rPr>
        <w:t xml:space="preserve"> </w:t>
      </w:r>
      <w:r w:rsidRPr="00455011">
        <w:rPr>
          <w:rFonts w:ascii="Times New Roman" w:hAnsi="Times New Roman" w:cs="Times New Roman"/>
          <w:color w:val="000000"/>
          <w:sz w:val="28"/>
          <w:szCs w:val="28"/>
        </w:rPr>
        <w:t>Совета Тюкалинского района первого созыва</w:t>
      </w:r>
      <w:r w:rsidR="00935D29" w:rsidRPr="00455011">
        <w:rPr>
          <w:rFonts w:ascii="Times New Roman" w:hAnsi="Times New Roman" w:cs="Times New Roman"/>
          <w:sz w:val="28"/>
          <w:szCs w:val="28"/>
        </w:rPr>
        <w:t>,</w:t>
      </w:r>
      <w:r w:rsidR="00935D29" w:rsidRPr="004A073E">
        <w:rPr>
          <w:sz w:val="28"/>
          <w:szCs w:val="28"/>
        </w:rPr>
        <w:t xml:space="preserve"> </w:t>
      </w:r>
      <w:r w:rsidRPr="005946DA">
        <w:rPr>
          <w:rFonts w:ascii="Times New Roman" w:hAnsi="Times New Roman" w:cs="Times New Roman"/>
          <w:sz w:val="28"/>
          <w:szCs w:val="28"/>
        </w:rPr>
        <w:t xml:space="preserve">назначенных на </w:t>
      </w:r>
      <w:r>
        <w:rPr>
          <w:rFonts w:ascii="Times New Roman" w:hAnsi="Times New Roman" w:cs="Times New Roman"/>
          <w:sz w:val="28"/>
          <w:szCs w:val="28"/>
        </w:rPr>
        <w:t>13 апреля 2025 года</w:t>
      </w:r>
      <w:r w:rsidRPr="005946DA">
        <w:rPr>
          <w:rFonts w:ascii="Times New Roman" w:hAnsi="Times New Roman" w:cs="Times New Roman"/>
          <w:sz w:val="28"/>
          <w:szCs w:val="28"/>
        </w:rPr>
        <w:t>, руководствуясь подпунктом «г» пункта 9.1 статьи 26 Федерального «Об основных гарантиях избирательных прав и права на участие в референдуме граждан Российской</w:t>
      </w:r>
      <w:r w:rsidRPr="003859B6">
        <w:rPr>
          <w:rFonts w:ascii="Times New Roman" w:hAnsi="Times New Roman" w:cs="Times New Roman"/>
          <w:sz w:val="28"/>
          <w:szCs w:val="28"/>
        </w:rPr>
        <w:t xml:space="preserve">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C34754" w:rsidRPr="0045501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комиссия по </w:t>
      </w:r>
      <w:r w:rsidR="00B53D41" w:rsidRPr="00455011">
        <w:rPr>
          <w:rFonts w:ascii="Times New Roman" w:hAnsi="Times New Roman" w:cs="Times New Roman"/>
          <w:color w:val="000000"/>
          <w:sz w:val="28"/>
          <w:szCs w:val="28"/>
        </w:rPr>
        <w:t>Тюкалинскому</w:t>
      </w:r>
      <w:r w:rsidR="00C34754" w:rsidRPr="00455011">
        <w:rPr>
          <w:rFonts w:ascii="Times New Roman" w:hAnsi="Times New Roman" w:cs="Times New Roman"/>
          <w:color w:val="000000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</w:t>
      </w:r>
      <w:r w:rsidR="00C34754" w:rsidRPr="00455011">
        <w:rPr>
          <w:rFonts w:ascii="Times New Roman" w:hAnsi="Times New Roman" w:cs="Times New Roman"/>
          <w:color w:val="000000"/>
          <w:sz w:val="28"/>
          <w:szCs w:val="28"/>
        </w:rPr>
        <w:t>, организующая выбор</w:t>
      </w:r>
      <w:r w:rsidR="00225AF6" w:rsidRPr="0045501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34754" w:rsidRPr="00455011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Совета </w:t>
      </w:r>
      <w:r w:rsidR="00B53D41" w:rsidRPr="00455011">
        <w:rPr>
          <w:rFonts w:ascii="Times New Roman" w:hAnsi="Times New Roman" w:cs="Times New Roman"/>
          <w:color w:val="000000"/>
          <w:sz w:val="28"/>
          <w:szCs w:val="28"/>
        </w:rPr>
        <w:t>Тюкалинского</w:t>
      </w:r>
      <w:r w:rsidR="00C34754" w:rsidRPr="00455011">
        <w:rPr>
          <w:rFonts w:ascii="Times New Roman" w:hAnsi="Times New Roman" w:cs="Times New Roman"/>
          <w:color w:val="000000"/>
          <w:sz w:val="28"/>
          <w:szCs w:val="28"/>
        </w:rPr>
        <w:t xml:space="preserve"> района первого созыва (далее – ТИК, организующая выборы), решила:</w:t>
      </w:r>
    </w:p>
    <w:p w14:paraId="31346356" w14:textId="1884B4C4" w:rsidR="00C34754" w:rsidRPr="00455011" w:rsidRDefault="00455011" w:rsidP="00D33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9"/>
      <w:bookmarkEnd w:id="2"/>
      <w:r w:rsidRPr="003859B6">
        <w:rPr>
          <w:rFonts w:ascii="Times New Roman" w:hAnsi="Times New Roman" w:cs="Times New Roman"/>
          <w:bCs/>
          <w:sz w:val="28"/>
          <w:szCs w:val="28"/>
        </w:rPr>
        <w:t>1.</w:t>
      </w:r>
      <w:r w:rsidRPr="003859B6">
        <w:rPr>
          <w:rFonts w:ascii="Times New Roman" w:hAnsi="Times New Roman" w:cs="Times New Roman"/>
          <w:sz w:val="28"/>
          <w:szCs w:val="28"/>
        </w:rPr>
        <w:t> Назначить уполномоченным на участие в жеребьевке</w:t>
      </w:r>
      <w:r w:rsidRPr="003859B6">
        <w:rPr>
          <w:rFonts w:ascii="Times New Roman" w:hAnsi="Times New Roman" w:cs="Times New Roman"/>
          <w:sz w:val="28"/>
          <w:szCs w:val="28"/>
        </w:rPr>
        <w:br/>
        <w:t>по распределению между зарегистрированными кандидатами печатной площади в газете</w:t>
      </w:r>
      <w:r>
        <w:rPr>
          <w:sz w:val="28"/>
          <w:szCs w:val="28"/>
        </w:rPr>
        <w:t xml:space="preserve"> </w:t>
      </w:r>
      <w:r w:rsidRPr="00455011">
        <w:rPr>
          <w:rFonts w:ascii="Times New Roman" w:hAnsi="Times New Roman" w:cs="Times New Roman"/>
          <w:sz w:val="28"/>
          <w:szCs w:val="28"/>
        </w:rPr>
        <w:t>«Тюкалинский вестник»</w:t>
      </w:r>
      <w:r>
        <w:rPr>
          <w:sz w:val="28"/>
          <w:szCs w:val="28"/>
        </w:rPr>
        <w:t xml:space="preserve"> </w:t>
      </w:r>
      <w:r w:rsidRPr="003859B6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9B6">
        <w:rPr>
          <w:rFonts w:ascii="Times New Roman" w:hAnsi="Times New Roman" w:cs="Times New Roman"/>
          <w:sz w:val="28"/>
          <w:szCs w:val="28"/>
        </w:rPr>
        <w:t>выборов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011">
        <w:rPr>
          <w:rFonts w:ascii="Times New Roman" w:hAnsi="Times New Roman" w:cs="Times New Roman"/>
          <w:color w:val="000000"/>
          <w:sz w:val="28"/>
          <w:szCs w:val="28"/>
        </w:rPr>
        <w:t>Совета Тюкалинского района первого созыва</w:t>
      </w:r>
      <w:r w:rsidR="00D33574">
        <w:rPr>
          <w:rFonts w:ascii="Times New Roman" w:hAnsi="Times New Roman" w:cs="Times New Roman"/>
          <w:color w:val="000000"/>
          <w:sz w:val="28"/>
          <w:szCs w:val="28"/>
        </w:rPr>
        <w:t xml:space="preserve"> члена ТИК, </w:t>
      </w:r>
      <w:r w:rsidR="00D33574" w:rsidRPr="00455011">
        <w:rPr>
          <w:rFonts w:ascii="Times New Roman" w:hAnsi="Times New Roman" w:cs="Times New Roman"/>
          <w:color w:val="000000"/>
          <w:sz w:val="28"/>
          <w:szCs w:val="28"/>
        </w:rPr>
        <w:t>организующ</w:t>
      </w:r>
      <w:r w:rsidR="00D3357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D33574" w:rsidRPr="00455011">
        <w:rPr>
          <w:rFonts w:ascii="Times New Roman" w:hAnsi="Times New Roman" w:cs="Times New Roman"/>
          <w:color w:val="000000"/>
          <w:sz w:val="28"/>
          <w:szCs w:val="28"/>
        </w:rPr>
        <w:t xml:space="preserve"> выборы</w:t>
      </w:r>
      <w:r w:rsidR="00D33574">
        <w:rPr>
          <w:rFonts w:ascii="Times New Roman" w:hAnsi="Times New Roman" w:cs="Times New Roman"/>
          <w:color w:val="000000"/>
          <w:sz w:val="28"/>
          <w:szCs w:val="28"/>
        </w:rPr>
        <w:t>, с правом решающего голоса Засядько Ирину Петровну.</w:t>
      </w:r>
    </w:p>
    <w:p w14:paraId="6BDEA900" w14:textId="77777777" w:rsidR="00D33574" w:rsidRDefault="00D33574" w:rsidP="00D33574">
      <w:pPr>
        <w:pStyle w:val="10"/>
        <w:tabs>
          <w:tab w:val="left" w:pos="1447"/>
        </w:tabs>
        <w:spacing w:line="240" w:lineRule="auto"/>
        <w:ind w:left="720" w:firstLine="0"/>
        <w:jc w:val="both"/>
        <w:rPr>
          <w:sz w:val="28"/>
          <w:szCs w:val="28"/>
        </w:rPr>
      </w:pPr>
      <w:bookmarkStart w:id="3" w:name="bookmark10"/>
      <w:bookmarkStart w:id="4" w:name="bookmark11"/>
      <w:bookmarkEnd w:id="3"/>
      <w:bookmarkEnd w:id="4"/>
      <w:r w:rsidRPr="003859B6">
        <w:rPr>
          <w:sz w:val="28"/>
          <w:szCs w:val="28"/>
        </w:rPr>
        <w:t>2. Обнародовать настоящее решение.</w:t>
      </w:r>
    </w:p>
    <w:p w14:paraId="2D793F7A" w14:textId="03DEE1AF" w:rsidR="003D5FA3" w:rsidRPr="003D5FA3" w:rsidRDefault="00D33574" w:rsidP="00D33574">
      <w:pPr>
        <w:pStyle w:val="10"/>
        <w:tabs>
          <w:tab w:val="left" w:pos="1447"/>
        </w:tabs>
        <w:spacing w:line="24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4754" w:rsidRPr="00C34754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</w:p>
    <w:p w14:paraId="70040E91" w14:textId="31C00695" w:rsidR="00C34754" w:rsidRPr="003D5FA3" w:rsidRDefault="00935D29" w:rsidP="00D33574">
      <w:pPr>
        <w:pStyle w:val="10"/>
        <w:tabs>
          <w:tab w:val="left" w:pos="1447"/>
        </w:tabs>
        <w:spacing w:line="240" w:lineRule="auto"/>
        <w:ind w:firstLine="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заместителя</w:t>
      </w:r>
      <w:proofErr w:type="gramEnd"/>
      <w:r>
        <w:rPr>
          <w:color w:val="000000"/>
          <w:sz w:val="28"/>
          <w:szCs w:val="28"/>
        </w:rPr>
        <w:t xml:space="preserve"> председателя</w:t>
      </w:r>
      <w:r w:rsidR="00C34754" w:rsidRPr="00C34754">
        <w:rPr>
          <w:color w:val="000000"/>
          <w:sz w:val="28"/>
          <w:szCs w:val="28"/>
        </w:rPr>
        <w:t xml:space="preserve"> </w:t>
      </w:r>
      <w:r w:rsidR="003D5FA3">
        <w:rPr>
          <w:color w:val="000000"/>
          <w:sz w:val="28"/>
          <w:szCs w:val="28"/>
        </w:rPr>
        <w:t>ТИК, организующей выборы</w:t>
      </w:r>
      <w:r w:rsidR="00B53D4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Чадную</w:t>
      </w:r>
      <w:r w:rsidR="00B53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B53D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</w:t>
      </w:r>
      <w:r w:rsidR="00C34754" w:rsidRPr="00C34754">
        <w:rPr>
          <w:color w:val="000000"/>
          <w:sz w:val="28"/>
          <w:szCs w:val="28"/>
        </w:rPr>
        <w:t>.</w:t>
      </w:r>
    </w:p>
    <w:p w14:paraId="3CF8D06F" w14:textId="77777777" w:rsidR="000D13C4" w:rsidRPr="00A147D8" w:rsidRDefault="000D13C4" w:rsidP="000D13C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60F430" w14:textId="77777777" w:rsidR="000D13C4" w:rsidRPr="00A147D8" w:rsidRDefault="000D13C4" w:rsidP="00C347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3115"/>
        <w:gridCol w:w="2526"/>
      </w:tblGrid>
      <w:tr w:rsidR="000D13C4" w:rsidRPr="00A147D8" w14:paraId="6CA6ECE8" w14:textId="77777777" w:rsidTr="000D13C4">
        <w:tc>
          <w:tcPr>
            <w:tcW w:w="3715" w:type="dxa"/>
          </w:tcPr>
          <w:p w14:paraId="1284A251" w14:textId="77777777" w:rsidR="000D13C4" w:rsidRPr="00A147D8" w:rsidRDefault="000D13C4" w:rsidP="00C34754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147D8">
              <w:rPr>
                <w:sz w:val="28"/>
                <w:szCs w:val="28"/>
              </w:rPr>
              <w:t xml:space="preserve">Председатель ТИК, организующей выборы </w:t>
            </w:r>
          </w:p>
        </w:tc>
        <w:tc>
          <w:tcPr>
            <w:tcW w:w="3115" w:type="dxa"/>
            <w:vAlign w:val="bottom"/>
          </w:tcPr>
          <w:p w14:paraId="0553BED8" w14:textId="77777777" w:rsidR="000D13C4" w:rsidRPr="00A147D8" w:rsidRDefault="000D13C4" w:rsidP="00C347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26" w:type="dxa"/>
            <w:vAlign w:val="bottom"/>
          </w:tcPr>
          <w:p w14:paraId="78CD0788" w14:textId="6E93B2FE" w:rsidR="00C34754" w:rsidRPr="00A147D8" w:rsidRDefault="00225AF6" w:rsidP="00225AF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Шевченко</w:t>
            </w:r>
          </w:p>
        </w:tc>
      </w:tr>
      <w:tr w:rsidR="000D13C4" w:rsidRPr="00A147D8" w14:paraId="0B6455A1" w14:textId="77777777" w:rsidTr="000D13C4">
        <w:tc>
          <w:tcPr>
            <w:tcW w:w="3715" w:type="dxa"/>
          </w:tcPr>
          <w:p w14:paraId="5ADB6DE6" w14:textId="77777777" w:rsidR="000D13C4" w:rsidRPr="00A147D8" w:rsidRDefault="000D13C4" w:rsidP="00C34754">
            <w:pPr>
              <w:spacing w:after="0" w:line="24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2F1406DE" w14:textId="77777777" w:rsidR="000D13C4" w:rsidRPr="00A147D8" w:rsidRDefault="000D13C4" w:rsidP="00C347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26" w:type="dxa"/>
            <w:vAlign w:val="bottom"/>
          </w:tcPr>
          <w:p w14:paraId="2E584539" w14:textId="77777777" w:rsidR="000D13C4" w:rsidRPr="00A147D8" w:rsidRDefault="000D13C4" w:rsidP="00C34754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0D13C4" w:rsidRPr="00A147D8" w14:paraId="687D36CD" w14:textId="77777777" w:rsidTr="000D13C4">
        <w:tc>
          <w:tcPr>
            <w:tcW w:w="3715" w:type="dxa"/>
          </w:tcPr>
          <w:p w14:paraId="2335C4A0" w14:textId="77777777" w:rsidR="000D13C4" w:rsidRPr="00A147D8" w:rsidRDefault="000D13C4" w:rsidP="00C34754">
            <w:pPr>
              <w:spacing w:after="0" w:line="240" w:lineRule="auto"/>
              <w:jc w:val="left"/>
              <w:rPr>
                <w:sz w:val="28"/>
                <w:szCs w:val="28"/>
              </w:rPr>
            </w:pPr>
            <w:r w:rsidRPr="00A147D8">
              <w:rPr>
                <w:sz w:val="28"/>
                <w:szCs w:val="28"/>
              </w:rPr>
              <w:t>Секретарь ТИК, организующей выборы</w:t>
            </w:r>
          </w:p>
        </w:tc>
        <w:tc>
          <w:tcPr>
            <w:tcW w:w="3115" w:type="dxa"/>
            <w:vAlign w:val="bottom"/>
          </w:tcPr>
          <w:p w14:paraId="60C4FE5F" w14:textId="77777777" w:rsidR="000D13C4" w:rsidRPr="00A147D8" w:rsidRDefault="000D13C4" w:rsidP="00C3475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26" w:type="dxa"/>
            <w:vAlign w:val="bottom"/>
          </w:tcPr>
          <w:p w14:paraId="005F70F6" w14:textId="37AC9743" w:rsidR="00C34754" w:rsidRPr="00A147D8" w:rsidRDefault="00225AF6" w:rsidP="00C3475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Капаницкая</w:t>
            </w:r>
            <w:proofErr w:type="spellEnd"/>
          </w:p>
        </w:tc>
      </w:tr>
    </w:tbl>
    <w:p w14:paraId="26AC4179" w14:textId="77777777" w:rsidR="000D13C4" w:rsidRPr="00A147D8" w:rsidRDefault="000D13C4" w:rsidP="000D13C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9FF741" w14:textId="3B1997BA" w:rsidR="006D01D2" w:rsidRDefault="006D01D2" w:rsidP="000D13C4">
      <w:pPr>
        <w:jc w:val="both"/>
      </w:pPr>
    </w:p>
    <w:p w14:paraId="7ED45EF9" w14:textId="77777777" w:rsidR="00935D29" w:rsidRDefault="00935D29" w:rsidP="000D13C4">
      <w:pPr>
        <w:jc w:val="both"/>
        <w:sectPr w:rsidR="00935D29" w:rsidSect="000D13C4">
          <w:headerReference w:type="default" r:id="rId7"/>
          <w:headerReference w:type="first" r:id="rId8"/>
          <w:pgSz w:w="11905" w:h="16837"/>
          <w:pgMar w:top="1134" w:right="851" w:bottom="1134" w:left="1701" w:header="567" w:footer="6" w:gutter="0"/>
          <w:pgNumType w:start="1"/>
          <w:cols w:space="720"/>
          <w:noEndnote/>
          <w:titlePg/>
          <w:docGrid w:linePitch="360"/>
        </w:sectPr>
      </w:pPr>
    </w:p>
    <w:p w14:paraId="1757CDA8" w14:textId="77777777" w:rsidR="00DA7FDC" w:rsidRDefault="00DA7FDC" w:rsidP="002C6041">
      <w:pPr>
        <w:spacing w:after="0" w:line="240" w:lineRule="auto"/>
        <w:ind w:left="10206"/>
        <w:jc w:val="center"/>
      </w:pPr>
    </w:p>
    <w:sectPr w:rsidR="00DA7FDC" w:rsidSect="00935D29">
      <w:pgSz w:w="16837" w:h="11905" w:orient="landscape"/>
      <w:pgMar w:top="1701" w:right="1134" w:bottom="851" w:left="1134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60909" w14:textId="77777777" w:rsidR="005A13A5" w:rsidRDefault="005A13A5">
      <w:pPr>
        <w:spacing w:after="0" w:line="240" w:lineRule="auto"/>
      </w:pPr>
      <w:r>
        <w:separator/>
      </w:r>
    </w:p>
  </w:endnote>
  <w:endnote w:type="continuationSeparator" w:id="0">
    <w:p w14:paraId="600FB2CB" w14:textId="77777777" w:rsidR="005A13A5" w:rsidRDefault="005A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93338" w14:textId="77777777" w:rsidR="005A13A5" w:rsidRDefault="005A13A5">
      <w:pPr>
        <w:spacing w:after="0" w:line="240" w:lineRule="auto"/>
      </w:pPr>
      <w:r>
        <w:separator/>
      </w:r>
    </w:p>
  </w:footnote>
  <w:footnote w:type="continuationSeparator" w:id="0">
    <w:p w14:paraId="1FF7EC41" w14:textId="77777777" w:rsidR="005A13A5" w:rsidRDefault="005A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26684970"/>
      <w:docPartObj>
        <w:docPartGallery w:val="Page Numbers (Top of Page)"/>
        <w:docPartUnique/>
      </w:docPartObj>
    </w:sdtPr>
    <w:sdtEndPr/>
    <w:sdtContent>
      <w:p w14:paraId="39588F81" w14:textId="77777777" w:rsidR="000D13C4" w:rsidRPr="004D246D" w:rsidRDefault="000D13C4">
        <w:pPr>
          <w:pStyle w:val="a5"/>
          <w:jc w:val="center"/>
          <w:rPr>
            <w:rFonts w:ascii="Times New Roman" w:hAnsi="Times New Roman" w:cs="Times New Roman"/>
          </w:rPr>
        </w:pPr>
        <w:r w:rsidRPr="004D246D">
          <w:rPr>
            <w:rFonts w:ascii="Times New Roman" w:hAnsi="Times New Roman" w:cs="Times New Roman"/>
          </w:rPr>
          <w:fldChar w:fldCharType="begin"/>
        </w:r>
        <w:r w:rsidRPr="004D246D">
          <w:rPr>
            <w:rFonts w:ascii="Times New Roman" w:hAnsi="Times New Roman" w:cs="Times New Roman"/>
          </w:rPr>
          <w:instrText xml:space="preserve"> PAGE   \* MERGEFORMAT </w:instrText>
        </w:r>
        <w:r w:rsidRPr="004D246D">
          <w:rPr>
            <w:rFonts w:ascii="Times New Roman" w:hAnsi="Times New Roman" w:cs="Times New Roman"/>
          </w:rPr>
          <w:fldChar w:fldCharType="separate"/>
        </w:r>
        <w:r w:rsidR="002C6041">
          <w:rPr>
            <w:rFonts w:ascii="Times New Roman" w:hAnsi="Times New Roman" w:cs="Times New Roman"/>
            <w:noProof/>
          </w:rPr>
          <w:t>6</w:t>
        </w:r>
        <w:r w:rsidRPr="004D246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BD69A" w14:textId="77777777" w:rsidR="000D13C4" w:rsidRDefault="000D13C4">
    <w:pPr>
      <w:pStyle w:val="a5"/>
      <w:jc w:val="center"/>
    </w:pPr>
  </w:p>
  <w:p w14:paraId="1374BE72" w14:textId="77777777" w:rsidR="000D13C4" w:rsidRDefault="000D13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E6C8C"/>
    <w:multiLevelType w:val="multilevel"/>
    <w:tmpl w:val="FB84AE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E4"/>
    <w:rsid w:val="0003233A"/>
    <w:rsid w:val="000D13C4"/>
    <w:rsid w:val="00193EEB"/>
    <w:rsid w:val="00225AF6"/>
    <w:rsid w:val="002C6041"/>
    <w:rsid w:val="00332C94"/>
    <w:rsid w:val="003D5FA3"/>
    <w:rsid w:val="003F46F3"/>
    <w:rsid w:val="00417DD5"/>
    <w:rsid w:val="00455011"/>
    <w:rsid w:val="004774C0"/>
    <w:rsid w:val="005A13A5"/>
    <w:rsid w:val="0068534E"/>
    <w:rsid w:val="006A787C"/>
    <w:rsid w:val="006C2738"/>
    <w:rsid w:val="006D01D2"/>
    <w:rsid w:val="007B3B72"/>
    <w:rsid w:val="008F14BB"/>
    <w:rsid w:val="00935D29"/>
    <w:rsid w:val="00A51FD7"/>
    <w:rsid w:val="00A96DF5"/>
    <w:rsid w:val="00B53D41"/>
    <w:rsid w:val="00BC427B"/>
    <w:rsid w:val="00C34754"/>
    <w:rsid w:val="00C430ED"/>
    <w:rsid w:val="00C943FE"/>
    <w:rsid w:val="00D33574"/>
    <w:rsid w:val="00D803EA"/>
    <w:rsid w:val="00DA7FDC"/>
    <w:rsid w:val="00DD57E4"/>
    <w:rsid w:val="00ED5AEC"/>
    <w:rsid w:val="00F5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BD9C"/>
  <w15:chartTrackingRefBased/>
  <w15:docId w15:val="{23943F07-F4CD-49E4-857A-913DA70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D13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D13C4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D1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13C4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7"/>
    <w:uiPriority w:val="39"/>
    <w:rsid w:val="000D13C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5">
    <w:name w:val="T-1.5"/>
    <w:basedOn w:val="a"/>
    <w:rsid w:val="000D13C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39"/>
    <w:rsid w:val="000D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locked/>
    <w:rsid w:val="00C34754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8"/>
    <w:rsid w:val="00C34754"/>
    <w:pPr>
      <w:widowControl w:val="0"/>
      <w:spacing w:after="0" w:line="393" w:lineRule="auto"/>
      <w:ind w:firstLine="35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Подпись к картинке_"/>
    <w:basedOn w:val="a0"/>
    <w:link w:val="aa"/>
    <w:locked/>
    <w:rsid w:val="00C34754"/>
    <w:rPr>
      <w:rFonts w:ascii="Trebuchet MS" w:eastAsia="Trebuchet MS" w:hAnsi="Trebuchet MS" w:cs="Trebuchet MS"/>
      <w:b/>
      <w:bCs/>
      <w:w w:val="70"/>
      <w:sz w:val="19"/>
      <w:szCs w:val="19"/>
    </w:rPr>
  </w:style>
  <w:style w:type="paragraph" w:customStyle="1" w:styleId="aa">
    <w:name w:val="Подпись к картинке"/>
    <w:basedOn w:val="a"/>
    <w:link w:val="a9"/>
    <w:rsid w:val="00C34754"/>
    <w:pPr>
      <w:widowControl w:val="0"/>
      <w:spacing w:after="0" w:line="216" w:lineRule="auto"/>
    </w:pPr>
    <w:rPr>
      <w:rFonts w:ascii="Trebuchet MS" w:eastAsia="Trebuchet MS" w:hAnsi="Trebuchet MS" w:cs="Trebuchet MS"/>
      <w:b/>
      <w:bCs/>
      <w:w w:val="70"/>
      <w:sz w:val="19"/>
      <w:szCs w:val="19"/>
      <w:lang w:eastAsia="en-US"/>
    </w:rPr>
  </w:style>
  <w:style w:type="paragraph" w:customStyle="1" w:styleId="ConsTitle">
    <w:name w:val="ConsTitle"/>
    <w:rsid w:val="00455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 Виктор Леонидович</dc:creator>
  <cp:keywords/>
  <dc:description/>
  <cp:lastModifiedBy>AutoBVT</cp:lastModifiedBy>
  <cp:revision>15</cp:revision>
  <dcterms:created xsi:type="dcterms:W3CDTF">2025-01-28T11:14:00Z</dcterms:created>
  <dcterms:modified xsi:type="dcterms:W3CDTF">2025-02-20T10:02:00Z</dcterms:modified>
</cp:coreProperties>
</file>