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F4" w:rsidRPr="00CC2156" w:rsidRDefault="00CC2156" w:rsidP="00CC2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156">
        <w:rPr>
          <w:rFonts w:ascii="Times New Roman" w:hAnsi="Times New Roman" w:cs="Times New Roman"/>
          <w:sz w:val="28"/>
          <w:szCs w:val="28"/>
        </w:rPr>
        <w:t>ПЕРЕЧЕНЬ</w:t>
      </w:r>
    </w:p>
    <w:p w:rsidR="00CC2156" w:rsidRDefault="00CC2156" w:rsidP="00CC2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156">
        <w:rPr>
          <w:rFonts w:ascii="Times New Roman" w:hAnsi="Times New Roman" w:cs="Times New Roman"/>
          <w:sz w:val="28"/>
          <w:szCs w:val="28"/>
        </w:rPr>
        <w:t xml:space="preserve">социально-ориентированных некоммерческих организаций, действующих </w:t>
      </w:r>
    </w:p>
    <w:p w:rsidR="00CC2156" w:rsidRDefault="00CC2156" w:rsidP="00CC2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156">
        <w:rPr>
          <w:rFonts w:ascii="Times New Roman" w:hAnsi="Times New Roman" w:cs="Times New Roman"/>
          <w:sz w:val="28"/>
          <w:szCs w:val="28"/>
        </w:rPr>
        <w:t xml:space="preserve">на территории Тюкалинского муниципального района </w:t>
      </w:r>
    </w:p>
    <w:p w:rsidR="00CC2156" w:rsidRDefault="00CC2156" w:rsidP="00CC2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15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C2156" w:rsidRDefault="00CC2156" w:rsidP="00CC2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537" w:type="dxa"/>
        <w:tblLook w:val="04A0"/>
      </w:tblPr>
      <w:tblGrid>
        <w:gridCol w:w="594"/>
        <w:gridCol w:w="6570"/>
        <w:gridCol w:w="2725"/>
      </w:tblGrid>
      <w:tr w:rsidR="00CC2156" w:rsidRPr="00CE2231" w:rsidTr="00A7014F">
        <w:trPr>
          <w:trHeight w:val="641"/>
          <w:jc w:val="center"/>
        </w:trPr>
        <w:tc>
          <w:tcPr>
            <w:tcW w:w="594" w:type="dxa"/>
          </w:tcPr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22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22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22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0" w:type="dxa"/>
          </w:tcPr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3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725" w:type="dxa"/>
          </w:tcPr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3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C2156" w:rsidRPr="00CE2231" w:rsidTr="00A7014F">
        <w:trPr>
          <w:trHeight w:val="1565"/>
          <w:jc w:val="center"/>
        </w:trPr>
        <w:tc>
          <w:tcPr>
            <w:tcW w:w="594" w:type="dxa"/>
          </w:tcPr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0" w:type="dxa"/>
          </w:tcPr>
          <w:p w:rsidR="00CC2156" w:rsidRDefault="00CC2156" w:rsidP="00D3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Ресурсный центр </w:t>
            </w:r>
            <w:r w:rsidRPr="00CC2156">
              <w:rPr>
                <w:rFonts w:ascii="Times New Roman" w:eastAsia="Times New Roman" w:hAnsi="Times New Roman" w:cs="Times New Roman"/>
                <w:sz w:val="28"/>
                <w:szCs w:val="28"/>
              </w:rPr>
              <w:t>ТЮКАЛИНСКОЙ МЕСТНОЙ ОБЩЕСТВЕННОЙ ОРГАНИЗАЦИИ ПОДДЕРЖКИ ПРОФЕССИОНАЛЬНОГО И ЛЮБИТЕЛЬСКОГО ИСКУССТВА «ИНИЦИАТИВА»</w:t>
            </w:r>
          </w:p>
        </w:tc>
        <w:tc>
          <w:tcPr>
            <w:tcW w:w="2725" w:type="dxa"/>
          </w:tcPr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646330, Омская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Тюкалинск, ул. Чехова, 67</w:t>
            </w:r>
          </w:p>
        </w:tc>
      </w:tr>
      <w:tr w:rsidR="00CC2156" w:rsidRPr="00CE2231" w:rsidTr="00A7014F">
        <w:trPr>
          <w:trHeight w:val="1608"/>
          <w:jc w:val="center"/>
        </w:trPr>
        <w:tc>
          <w:tcPr>
            <w:tcW w:w="594" w:type="dxa"/>
          </w:tcPr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0" w:type="dxa"/>
          </w:tcPr>
          <w:p w:rsidR="00CC2156" w:rsidRPr="00CE2231" w:rsidRDefault="00CC2156" w:rsidP="00D3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Местная молодежная общественная организация содейс</w:t>
            </w:r>
            <w:r w:rsidR="00BC700C">
              <w:rPr>
                <w:rFonts w:ascii="Times New Roman" w:eastAsia="Times New Roman" w:hAnsi="Times New Roman" w:cs="Times New Roman"/>
                <w:sz w:val="28"/>
                <w:szCs w:val="28"/>
              </w:rPr>
              <w:t>твия развитию массового спорта «Движение»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Тюкалинска</w:t>
            </w:r>
          </w:p>
        </w:tc>
        <w:tc>
          <w:tcPr>
            <w:tcW w:w="2725" w:type="dxa"/>
          </w:tcPr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646330, Омская область, </w:t>
            </w:r>
          </w:p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Тюкалинск, </w:t>
            </w:r>
          </w:p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21</w:t>
            </w:r>
          </w:p>
        </w:tc>
      </w:tr>
      <w:tr w:rsidR="00CC2156" w:rsidRPr="00CE2231" w:rsidTr="00A7014F">
        <w:trPr>
          <w:trHeight w:val="1608"/>
          <w:jc w:val="center"/>
        </w:trPr>
        <w:tc>
          <w:tcPr>
            <w:tcW w:w="594" w:type="dxa"/>
          </w:tcPr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0" w:type="dxa"/>
          </w:tcPr>
          <w:p w:rsidR="00CC2156" w:rsidRPr="00CE2231" w:rsidRDefault="00CC2156" w:rsidP="00D3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отделение</w:t>
            </w:r>
            <w:r w:rsidRPr="009E132C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областной общественной организации ветеранов (пенсионеров)</w:t>
            </w:r>
          </w:p>
        </w:tc>
        <w:tc>
          <w:tcPr>
            <w:tcW w:w="2725" w:type="dxa"/>
          </w:tcPr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646330, Омская область, </w:t>
            </w:r>
          </w:p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Тюкалинск, </w:t>
            </w:r>
          </w:p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49</w:t>
            </w:r>
          </w:p>
        </w:tc>
      </w:tr>
      <w:tr w:rsidR="00CC2156" w:rsidRPr="00CE2231" w:rsidTr="00A7014F">
        <w:trPr>
          <w:trHeight w:val="1934"/>
          <w:jc w:val="center"/>
        </w:trPr>
        <w:tc>
          <w:tcPr>
            <w:tcW w:w="594" w:type="dxa"/>
          </w:tcPr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0" w:type="dxa"/>
          </w:tcPr>
          <w:p w:rsidR="00CC2156" w:rsidRPr="00CE2231" w:rsidRDefault="00CC2156" w:rsidP="00D3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местная организация Омской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725" w:type="dxa"/>
          </w:tcPr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646330, Омская область, </w:t>
            </w:r>
          </w:p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Тюкалинск, </w:t>
            </w:r>
          </w:p>
          <w:p w:rsidR="00CC2156" w:rsidRPr="00CE2231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21</w:t>
            </w:r>
          </w:p>
        </w:tc>
      </w:tr>
      <w:tr w:rsidR="00CC2156" w:rsidTr="00A7014F">
        <w:trPr>
          <w:trHeight w:val="1620"/>
          <w:jc w:val="center"/>
        </w:trPr>
        <w:tc>
          <w:tcPr>
            <w:tcW w:w="594" w:type="dxa"/>
          </w:tcPr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0" w:type="dxa"/>
          </w:tcPr>
          <w:p w:rsidR="00CC2156" w:rsidRDefault="00CC2156" w:rsidP="003E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Местная патриотическая общественная организация  «Союз Десантников» Тюкалинского района</w:t>
            </w:r>
            <w:r w:rsidR="003E6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Омской области </w:t>
            </w:r>
          </w:p>
        </w:tc>
        <w:tc>
          <w:tcPr>
            <w:tcW w:w="2725" w:type="dxa"/>
          </w:tcPr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646330, Омская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Тюкалинск, ул. Ленина, 21,каб.2</w:t>
            </w:r>
          </w:p>
        </w:tc>
      </w:tr>
      <w:tr w:rsidR="00CC2156" w:rsidTr="00A7014F">
        <w:trPr>
          <w:trHeight w:val="1608"/>
          <w:jc w:val="center"/>
        </w:trPr>
        <w:tc>
          <w:tcPr>
            <w:tcW w:w="594" w:type="dxa"/>
          </w:tcPr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0" w:type="dxa"/>
          </w:tcPr>
          <w:p w:rsidR="00CC2156" w:rsidRPr="002151B9" w:rsidRDefault="00CC2156" w:rsidP="00D37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0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юкалинская</w:t>
            </w:r>
            <w:proofErr w:type="spellEnd"/>
            <w:r w:rsidRPr="00B0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местная общественная организация поддержки профессиональн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и любительского искусства «И</w:t>
            </w:r>
            <w:r w:rsidRPr="00B0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нициатива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25" w:type="dxa"/>
          </w:tcPr>
          <w:p w:rsidR="00CC2156" w:rsidRDefault="00CC2156" w:rsidP="00D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646330, Омская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Тюкалинск, ул. Чехова, 67</w:t>
            </w:r>
          </w:p>
        </w:tc>
      </w:tr>
    </w:tbl>
    <w:p w:rsidR="00CC2156" w:rsidRPr="00CC2156" w:rsidRDefault="00CC2156" w:rsidP="00CC2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2156" w:rsidRPr="00CC2156" w:rsidSect="00A8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2156"/>
    <w:rsid w:val="003E6050"/>
    <w:rsid w:val="00A7014F"/>
    <w:rsid w:val="00A840F4"/>
    <w:rsid w:val="00BC700C"/>
    <w:rsid w:val="00CC2156"/>
    <w:rsid w:val="00CE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>HP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2020-04-06T02:53:00Z</dcterms:created>
  <dcterms:modified xsi:type="dcterms:W3CDTF">2020-12-11T04:07:00Z</dcterms:modified>
</cp:coreProperties>
</file>