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A15A5E" w:rsidRDefault="00936042" w:rsidP="00A15A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</w:t>
      </w:r>
      <w:r w:rsidR="00DD17A7" w:rsidRPr="00A15A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A15A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0337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A15A5E" w:rsidRPr="00A15A5E" w:rsidRDefault="00A15A5E" w:rsidP="00A15A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5A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за воспрепятствование предпринимательской деятельности</w:t>
      </w:r>
    </w:p>
    <w:p w:rsidR="003370A5" w:rsidRPr="00A15A5E" w:rsidRDefault="003370A5" w:rsidP="00A15A5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15A5E" w:rsidRPr="00A15A5E" w:rsidRDefault="00A15A5E" w:rsidP="00A1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5E">
        <w:rPr>
          <w:rFonts w:ascii="Times New Roman" w:hAnsi="Times New Roman" w:cs="Times New Roman"/>
          <w:sz w:val="28"/>
          <w:szCs w:val="28"/>
        </w:rPr>
        <w:t xml:space="preserve">За воспрепятствование законной предпринимательской деятельности установлена уголовная ответственность согласно положениям статьи 169 Уголовного кодекса Российской Федерации, максимальное наказание по которой – 3 года лишения свободы. </w:t>
      </w:r>
    </w:p>
    <w:p w:rsidR="00A15A5E" w:rsidRPr="00A15A5E" w:rsidRDefault="00A15A5E" w:rsidP="00A15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A5E">
        <w:rPr>
          <w:sz w:val="28"/>
          <w:szCs w:val="28"/>
        </w:rPr>
        <w:t xml:space="preserve">К уголовной ответственности могут быть привлечены только должностные лица, осуществляющие функции </w:t>
      </w:r>
      <w:hyperlink r:id="rId4" w:history="1">
        <w:r w:rsidRPr="00A15A5E">
          <w:rPr>
            <w:rStyle w:val="a4"/>
            <w:sz w:val="28"/>
            <w:szCs w:val="28"/>
          </w:rPr>
          <w:t>представителя власти</w:t>
        </w:r>
      </w:hyperlink>
      <w:r w:rsidRPr="00A15A5E">
        <w:rPr>
          <w:sz w:val="28"/>
          <w:szCs w:val="28"/>
        </w:rPr>
        <w:t xml:space="preserve"> либо выполняющие </w:t>
      </w:r>
      <w:hyperlink r:id="rId5" w:history="1">
        <w:r w:rsidRPr="00A15A5E">
          <w:rPr>
            <w:rStyle w:val="a4"/>
            <w:sz w:val="28"/>
            <w:szCs w:val="28"/>
          </w:rPr>
          <w:t>организационно-распорядительные</w:t>
        </w:r>
      </w:hyperlink>
      <w:r w:rsidRPr="00A15A5E">
        <w:rPr>
          <w:sz w:val="28"/>
          <w:szCs w:val="28"/>
        </w:rPr>
        <w:t xml:space="preserve">, </w:t>
      </w:r>
      <w:hyperlink r:id="rId6" w:history="1">
        <w:r w:rsidRPr="00A15A5E">
          <w:rPr>
            <w:rStyle w:val="a4"/>
            <w:sz w:val="28"/>
            <w:szCs w:val="28"/>
          </w:rPr>
          <w:t>административно-хозяйственные</w:t>
        </w:r>
      </w:hyperlink>
      <w:r w:rsidRPr="00A15A5E">
        <w:rPr>
          <w:sz w:val="28"/>
          <w:szCs w:val="28"/>
        </w:rPr>
        <w:t xml:space="preserve"> функции в государственных органах, органах местного самоуправления, государственных и муниципальных учреждениях, корпорациях, компаниях,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РФ. </w:t>
      </w:r>
    </w:p>
    <w:p w:rsidR="00A15A5E" w:rsidRPr="00A15A5E" w:rsidRDefault="00A15A5E" w:rsidP="00A15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A5E">
        <w:rPr>
          <w:sz w:val="28"/>
          <w:szCs w:val="28"/>
        </w:rPr>
        <w:t xml:space="preserve">Заявление о фактах воспрепятствования законной предпринимательской деятельности следует подавать в отдел внутренних дел по месту совершения незаконных действий. </w:t>
      </w:r>
    </w:p>
    <w:p w:rsidR="0084570C" w:rsidRPr="00A15A5E" w:rsidRDefault="0084570C" w:rsidP="00A15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A15A5E" w:rsidRDefault="00AA6BC4" w:rsidP="000337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A15A5E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7B6"/>
    <w:rsid w:val="00033F93"/>
    <w:rsid w:val="00051334"/>
    <w:rsid w:val="0009235A"/>
    <w:rsid w:val="000C7E53"/>
    <w:rsid w:val="00157E28"/>
    <w:rsid w:val="0019414D"/>
    <w:rsid w:val="00201BD5"/>
    <w:rsid w:val="00220DCF"/>
    <w:rsid w:val="002413F8"/>
    <w:rsid w:val="002C0235"/>
    <w:rsid w:val="002F6109"/>
    <w:rsid w:val="003370A5"/>
    <w:rsid w:val="00375A40"/>
    <w:rsid w:val="00476543"/>
    <w:rsid w:val="00493907"/>
    <w:rsid w:val="004947F8"/>
    <w:rsid w:val="004A4994"/>
    <w:rsid w:val="00544282"/>
    <w:rsid w:val="005530FA"/>
    <w:rsid w:val="00614483"/>
    <w:rsid w:val="006615A7"/>
    <w:rsid w:val="007E4FEB"/>
    <w:rsid w:val="008132EA"/>
    <w:rsid w:val="008377CD"/>
    <w:rsid w:val="0084570C"/>
    <w:rsid w:val="008505FA"/>
    <w:rsid w:val="008E4604"/>
    <w:rsid w:val="009100F6"/>
    <w:rsid w:val="00936042"/>
    <w:rsid w:val="00964B98"/>
    <w:rsid w:val="00991590"/>
    <w:rsid w:val="00A140D7"/>
    <w:rsid w:val="00A15A5E"/>
    <w:rsid w:val="00AA6BC4"/>
    <w:rsid w:val="00AC190C"/>
    <w:rsid w:val="00B31E3E"/>
    <w:rsid w:val="00C4767E"/>
    <w:rsid w:val="00C62570"/>
    <w:rsid w:val="00C7411A"/>
    <w:rsid w:val="00C85B8B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B42E"/>
  <w15:docId w15:val="{4F42F7CB-7A0B-48E0-AD52-F8AAB4C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C003DC17A5496C7216AE29E351955161B3AA7709B158C6EEDAAF571D90C3CB360E401548A49EB6k4M" TargetMode="External"/><Relationship Id="rId5" Type="http://schemas.openxmlformats.org/officeDocument/2006/relationships/hyperlink" Target="consultantplus://offline/ref=13C003DC17A5496C7216AE29E351955161B3AA7709B158C6EEDAAF571D90C3CB360E401548A49FB6kCM" TargetMode="External"/><Relationship Id="rId4" Type="http://schemas.openxmlformats.org/officeDocument/2006/relationships/hyperlink" Target="consultantplus://offline/ref=13C003DC17A5496C7216AE29E351955161B3AA7709B158C6EEDAAF571D90C3CB360E401548A49FB6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2021-12-03T04:17:00Z</dcterms:created>
  <dcterms:modified xsi:type="dcterms:W3CDTF">2024-06-25T08:23:00Z</dcterms:modified>
</cp:coreProperties>
</file>