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CF" w:rsidRPr="00807439" w:rsidRDefault="008B37D2" w:rsidP="0080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Тюкалинская межрайонная п</w:t>
      </w:r>
      <w:r w:rsidR="00DD17A7" w:rsidRPr="008074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рокуратура </w:t>
      </w:r>
      <w:r w:rsidR="00220DCF" w:rsidRPr="008074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</w:p>
    <w:p w:rsidR="00807439" w:rsidRPr="00807439" w:rsidRDefault="00807439" w:rsidP="0080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74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привлечении к уголовной ответственности за призыв к террористической деятельности</w:t>
      </w:r>
    </w:p>
    <w:p w:rsidR="0006405D" w:rsidRPr="00807439" w:rsidRDefault="0006405D" w:rsidP="008074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07439" w:rsidRPr="00807439" w:rsidRDefault="00807439" w:rsidP="0080743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07439">
        <w:rPr>
          <w:sz w:val="28"/>
          <w:szCs w:val="28"/>
        </w:rPr>
        <w:t xml:space="preserve"> Ответственность за публичные призывы к осуществлению террористической деятельности предусмотрена статьей 205.2 Уголовного кодекса Российской Федерации. </w:t>
      </w:r>
    </w:p>
    <w:p w:rsidR="00807439" w:rsidRPr="00807439" w:rsidRDefault="00807439" w:rsidP="0080743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07439">
        <w:rPr>
          <w:sz w:val="28"/>
          <w:szCs w:val="28"/>
        </w:rPr>
        <w:t xml:space="preserve">Под публичными призывами к осуществлению террористической деятельности понимается обращение в любой форме, как правило, к неопределенному кругу лиц, с предложением участвовать в любой разновидности террористической деятельности, будь то финансирование, реализация террористического акта, организация либо участие в незаконном вооруженном формировании, информационное или иное пособничество в планировании, подготовке и реализации террористического акта. </w:t>
      </w:r>
    </w:p>
    <w:p w:rsidR="00807439" w:rsidRPr="00807439" w:rsidRDefault="00807439" w:rsidP="0080743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07439">
        <w:rPr>
          <w:sz w:val="28"/>
          <w:szCs w:val="28"/>
        </w:rPr>
        <w:t xml:space="preserve">Публичные призывы к террористической деятельности могут быть осуществлены в устном выступлении на собрании, митинге, в тексте листовок, содержании плаката и других формах. </w:t>
      </w:r>
    </w:p>
    <w:p w:rsidR="00807439" w:rsidRPr="00807439" w:rsidRDefault="00807439" w:rsidP="0080743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07439">
        <w:rPr>
          <w:sz w:val="28"/>
          <w:szCs w:val="28"/>
        </w:rPr>
        <w:t xml:space="preserve">Вопрос о публичности призывов к осуществлению террористической деятельности разрешается судами с учетом места, способа, обстановки и других обстоятельств дела. </w:t>
      </w:r>
    </w:p>
    <w:p w:rsidR="00807439" w:rsidRPr="00807439" w:rsidRDefault="00807439" w:rsidP="0080743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07439">
        <w:rPr>
          <w:sz w:val="28"/>
          <w:szCs w:val="28"/>
        </w:rPr>
        <w:t xml:space="preserve">Расследование уголовных дел о фактах публичных призывов к осуществлению террористической деятельности относится к компетенции следователей Следственного Комитета России и влечет назначение наказания в виде лишения свободы до 5 лет, а в случае использования средств массовой информации или информационно-телекоммуникационных сетей, в том числе сети Интернет, виновный может быть лишен свободы на срок до 7 лет. </w:t>
      </w:r>
    </w:p>
    <w:p w:rsidR="00E84708" w:rsidRPr="00807439" w:rsidRDefault="00E84708" w:rsidP="008074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377CD" w:rsidRPr="00807439" w:rsidRDefault="008377CD" w:rsidP="0080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6BC4" w:rsidRPr="00807439" w:rsidRDefault="00AA6BC4" w:rsidP="00807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6BC4" w:rsidRPr="00807439" w:rsidSect="00375A4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33F93"/>
    <w:rsid w:val="000079CC"/>
    <w:rsid w:val="00033F93"/>
    <w:rsid w:val="0006405D"/>
    <w:rsid w:val="0009235A"/>
    <w:rsid w:val="000C7E53"/>
    <w:rsid w:val="00157E28"/>
    <w:rsid w:val="0019414D"/>
    <w:rsid w:val="00201BD5"/>
    <w:rsid w:val="00220DCF"/>
    <w:rsid w:val="002C0235"/>
    <w:rsid w:val="003370A5"/>
    <w:rsid w:val="00375A40"/>
    <w:rsid w:val="003F178F"/>
    <w:rsid w:val="00476543"/>
    <w:rsid w:val="00560EB8"/>
    <w:rsid w:val="00614483"/>
    <w:rsid w:val="006615A7"/>
    <w:rsid w:val="007E4FEB"/>
    <w:rsid w:val="00807439"/>
    <w:rsid w:val="008377CD"/>
    <w:rsid w:val="008505FA"/>
    <w:rsid w:val="008B37D2"/>
    <w:rsid w:val="00964B98"/>
    <w:rsid w:val="00991590"/>
    <w:rsid w:val="009E1A5D"/>
    <w:rsid w:val="00A140D7"/>
    <w:rsid w:val="00A217A1"/>
    <w:rsid w:val="00A55973"/>
    <w:rsid w:val="00AA6BC4"/>
    <w:rsid w:val="00B450ED"/>
    <w:rsid w:val="00C4767E"/>
    <w:rsid w:val="00C62570"/>
    <w:rsid w:val="00C7411A"/>
    <w:rsid w:val="00DD17A7"/>
    <w:rsid w:val="00DE3237"/>
    <w:rsid w:val="00E110E7"/>
    <w:rsid w:val="00E46271"/>
    <w:rsid w:val="00E551DB"/>
    <w:rsid w:val="00E81405"/>
    <w:rsid w:val="00E84708"/>
    <w:rsid w:val="00E919E4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4988"/>
  <w15:docId w15:val="{4D542423-AE8D-46CC-991A-9B9EE101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4</cp:revision>
  <dcterms:created xsi:type="dcterms:W3CDTF">2021-06-17T08:44:00Z</dcterms:created>
  <dcterms:modified xsi:type="dcterms:W3CDTF">2024-06-25T08:23:00Z</dcterms:modified>
</cp:coreProperties>
</file>