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21" w:rsidRPr="00F34932" w:rsidRDefault="00725021" w:rsidP="00725021">
      <w:pPr>
        <w:pStyle w:val="ab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932">
        <w:rPr>
          <w:rFonts w:ascii="Times New Roman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725021" w:rsidRPr="00725021" w:rsidRDefault="00725021" w:rsidP="00725021">
      <w:pPr>
        <w:pStyle w:val="ab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Никольского </w:t>
      </w:r>
      <w:r w:rsidRPr="00F3493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5021">
        <w:rPr>
          <w:rFonts w:ascii="Times New Roman" w:hAnsi="Times New Roman" w:cs="Times New Roman"/>
          <w:b/>
          <w:sz w:val="28"/>
          <w:szCs w:val="28"/>
        </w:rPr>
        <w:t>д. Богородск</w:t>
      </w:r>
    </w:p>
    <w:p w:rsidR="00725021" w:rsidRDefault="00725021" w:rsidP="00725021">
      <w:pPr>
        <w:pStyle w:val="ab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4932">
        <w:rPr>
          <w:rFonts w:ascii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F3493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725021" w:rsidRDefault="00725021" w:rsidP="00725021">
      <w:pPr>
        <w:pStyle w:val="ab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0AF" w:rsidRPr="000B343F" w:rsidRDefault="008C10AF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-285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0B343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 xml:space="preserve">Андреев Матвей Никифорович  </w:t>
      </w:r>
      <w:r w:rsidRPr="000B343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(1911-1984), д. Богородск. Сержант, 176 </w:t>
      </w:r>
      <w:proofErr w:type="spellStart"/>
      <w:r w:rsidRPr="000B343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сп</w:t>
      </w:r>
      <w:proofErr w:type="spellEnd"/>
      <w:r w:rsidRPr="000B343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 xml:space="preserve"> 46</w:t>
      </w:r>
      <w:r w:rsidRPr="000B343F">
        <w:rPr>
          <w:rFonts w:ascii="Times New Roman" w:eastAsia="Book Antiqua" w:hAnsi="Times New Roman" w:cs="Times New Roman"/>
          <w:spacing w:val="-8"/>
          <w:sz w:val="28"/>
          <w:szCs w:val="28"/>
          <w:lang w:eastAsia="ru-RU" w:bidi="ru-RU"/>
        </w:rPr>
        <w:t xml:space="preserve"> </w:t>
      </w:r>
      <w:proofErr w:type="spellStart"/>
      <w:r w:rsidRPr="000B343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сд</w:t>
      </w:r>
      <w:proofErr w:type="spellEnd"/>
      <w:r w:rsidRPr="000B343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.</w:t>
      </w:r>
    </w:p>
    <w:p w:rsidR="00BF2560" w:rsidRPr="000B343F" w:rsidRDefault="00BF2560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Андреев Семен Федорович,</w:t>
      </w:r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1907, д. Богородск.</w:t>
      </w:r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Гв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444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108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умер от ран 18.02.42 в ППГ№470 у д. К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олоцкое</w:t>
      </w:r>
      <w:proofErr w:type="spellEnd"/>
      <w:proofErr w:type="gram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похоронен с. п. Уваровка, Можайский р-н, Московская обл</w:t>
      </w:r>
      <w:r w:rsidRPr="000B34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Pr="000B34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КП Москвы) (Извещение жене Дарье Андреевне)  </w:t>
      </w:r>
    </w:p>
    <w:p w:rsidR="008C10AF" w:rsidRPr="000B343F" w:rsidRDefault="008C10AF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B343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Беков </w:t>
      </w:r>
      <w:proofErr w:type="spellStart"/>
      <w:r w:rsidRPr="000B343F">
        <w:rPr>
          <w:rFonts w:ascii="Times New Roman" w:hAnsi="Times New Roman" w:cs="Times New Roman"/>
          <w:b/>
          <w:sz w:val="28"/>
          <w:szCs w:val="28"/>
          <w:lang w:bidi="ru-RU"/>
        </w:rPr>
        <w:t>Шамиаж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proofErr w:type="spellStart"/>
      <w:r w:rsidRPr="000B343F">
        <w:rPr>
          <w:rFonts w:ascii="Times New Roman" w:hAnsi="Times New Roman" w:cs="Times New Roman"/>
          <w:b/>
          <w:sz w:val="28"/>
          <w:szCs w:val="28"/>
          <w:lang w:bidi="ru-RU"/>
        </w:rPr>
        <w:t>Турубаевич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0B343F">
        <w:rPr>
          <w:rFonts w:ascii="Times New Roman" w:hAnsi="Times New Roman" w:cs="Times New Roman"/>
          <w:sz w:val="28"/>
          <w:szCs w:val="28"/>
          <w:lang w:bidi="ru-RU"/>
        </w:rPr>
        <w:t xml:space="preserve">(1908-1983), д. Богородск. Рядовой, 100 </w:t>
      </w:r>
      <w:proofErr w:type="spellStart"/>
      <w:r w:rsidRPr="000B343F">
        <w:rPr>
          <w:rFonts w:ascii="Times New Roman" w:hAnsi="Times New Roman" w:cs="Times New Roman"/>
          <w:sz w:val="28"/>
          <w:szCs w:val="28"/>
          <w:lang w:bidi="ru-RU"/>
        </w:rPr>
        <w:t>мб</w:t>
      </w:r>
      <w:proofErr w:type="spellEnd"/>
      <w:r w:rsidRPr="000B343F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D930B8" w:rsidRPr="000B343F" w:rsidRDefault="00D930B8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>Гришаков Алексей Сергеевич</w:t>
      </w:r>
      <w:r w:rsidRPr="000B343F">
        <w:rPr>
          <w:rFonts w:ascii="Times New Roman" w:hAnsi="Times New Roman" w:cs="Times New Roman"/>
          <w:sz w:val="28"/>
          <w:szCs w:val="28"/>
        </w:rPr>
        <w:t xml:space="preserve"> (1897-1973), д. Богородск. Ефрейтор.</w:t>
      </w:r>
    </w:p>
    <w:p w:rsidR="00A5006A" w:rsidRPr="000B343F" w:rsidRDefault="00D930B8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>Гришаков Степан Федорович</w:t>
      </w:r>
      <w:r w:rsidRPr="000B343F">
        <w:rPr>
          <w:rFonts w:ascii="Times New Roman" w:hAnsi="Times New Roman" w:cs="Times New Roman"/>
          <w:sz w:val="28"/>
          <w:szCs w:val="28"/>
        </w:rPr>
        <w:t xml:space="preserve"> (1912-1978), д. Богородск. Дата призыва 21.07.1941. Рядовой, повозочный 49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, 936 ап 362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33 А 1 и 2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БелФ</w:t>
      </w:r>
      <w:proofErr w:type="spellEnd"/>
      <w:proofErr w:type="gramStart"/>
      <w:r w:rsidRPr="000B343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r w:rsidRPr="000B343F">
        <w:rPr>
          <w:rFonts w:ascii="Times New Roman" w:hAnsi="Times New Roman" w:cs="Times New Roman"/>
          <w:i/>
          <w:sz w:val="28"/>
          <w:szCs w:val="28"/>
        </w:rPr>
        <w:t>Награды Медаль «За отвагу» (2).</w:t>
      </w:r>
    </w:p>
    <w:p w:rsidR="00A5006A" w:rsidRPr="000B343F" w:rsidRDefault="00A5006A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Гришаков Петр Алексеевич</w:t>
      </w:r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р.1925, д. Богородск. Призван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Рядовой, сапер 4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исбр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оисб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погиб 28.12.43, похоронен  д.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Погостино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Витебская обл., Беларусь.  Награжден </w:t>
      </w:r>
      <w:r w:rsidRPr="000B34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Медаль «За отвагу</w:t>
      </w:r>
      <w:proofErr w:type="gramStart"/>
      <w:r w:rsidRPr="000B34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»(</w:t>
      </w:r>
      <w:proofErr w:type="gramEnd"/>
      <w:r w:rsidRPr="000B34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извещение матери Овечкиной Дарье Васильевне ) из д. </w:t>
      </w:r>
      <w:proofErr w:type="spellStart"/>
      <w:r w:rsidRPr="000B34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Погостье</w:t>
      </w:r>
      <w:proofErr w:type="spellEnd"/>
      <w:r w:rsidRPr="000B34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воины были перезахоронены на мемориал в д. Вороны, но его в списках нет)</w:t>
      </w:r>
    </w:p>
    <w:p w:rsidR="00A5006A" w:rsidRPr="000B343F" w:rsidRDefault="00A5006A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Гришаков Сергей Васильевич,</w:t>
      </w:r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1920, д. Богородск. Призван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126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погиб в плен</w:t>
      </w:r>
      <w:proofErr w:type="gram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gram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Финский). Место пленения: Карело-Финская ССР, Медвежьегорский р-н, г. Медвежьегорск, около.  Лагерь № 5, 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Шотозеро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Эссойла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-Петрозаводск. Лагерный номер: To-1861 , L-53/82. </w:t>
      </w:r>
      <w:r w:rsidRPr="000B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Дата пленения: 19.11.1941.  Предположительно умер 22.06.1942.  (извещение отцу Василию Сергеевичу)</w:t>
      </w:r>
    </w:p>
    <w:p w:rsidR="00A5006A" w:rsidRPr="000B343F" w:rsidRDefault="00A5006A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Гришанов Василий Сергеевич, </w:t>
      </w:r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1896.</w:t>
      </w:r>
      <w:bookmarkStart w:id="0" w:name="_GoBack"/>
      <w:bookmarkEnd w:id="0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Д. Богородск Рядовой, писарь; </w:t>
      </w:r>
      <w:proofErr w:type="spellStart"/>
      <w:proofErr w:type="gram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</w:t>
      </w:r>
      <w:proofErr w:type="spellStart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spellEnd"/>
      <w:r w:rsidRPr="000B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11.1944 ( НЕТ В ОБД))</w:t>
      </w:r>
    </w:p>
    <w:p w:rsidR="00A42E58" w:rsidRPr="000B343F" w:rsidRDefault="00A42E58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Евсеев Павел </w:t>
      </w: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Сафронович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, 1923, д. Богородск. Призван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proofErr w:type="gramStart"/>
      <w:r w:rsidRPr="000B343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 xml:space="preserve"> Рядовой 234 ошр157 див., погиб 20.06.44, похоронен в д.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Казимирово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Полоцкий р-н Витебской обл., Беларусь. (извещение отцу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Сафрону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Денисовичу)</w:t>
      </w:r>
    </w:p>
    <w:p w:rsidR="001677B8" w:rsidRPr="000B343F" w:rsidRDefault="001677B8" w:rsidP="000B343F">
      <w:pPr>
        <w:pStyle w:val="ab"/>
        <w:numPr>
          <w:ilvl w:val="0"/>
          <w:numId w:val="16"/>
        </w:numPr>
        <w:spacing w:line="360" w:lineRule="auto"/>
        <w:ind w:right="-285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>Максимов Гаврил Егорович</w:t>
      </w:r>
      <w:r w:rsidRPr="000B343F">
        <w:rPr>
          <w:rFonts w:ascii="Times New Roman" w:hAnsi="Times New Roman" w:cs="Times New Roman"/>
          <w:sz w:val="28"/>
          <w:szCs w:val="28"/>
        </w:rPr>
        <w:t xml:space="preserve">, 1914-1994, д. Богородск, старшина 9  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вдд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.</w:t>
      </w:r>
    </w:p>
    <w:p w:rsidR="00676681" w:rsidRPr="000B343F" w:rsidRDefault="00676681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eastAsia="Book Antiqua" w:hAnsi="Times New Roman" w:cs="Times New Roman"/>
          <w:b/>
          <w:bCs/>
          <w:sz w:val="28"/>
          <w:szCs w:val="28"/>
        </w:rPr>
        <w:t>Миронов Яков Игнатьевич</w:t>
      </w:r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r w:rsidRPr="000B343F">
        <w:rPr>
          <w:rFonts w:ascii="Times New Roman" w:eastAsia="Book Antiqua" w:hAnsi="Times New Roman" w:cs="Times New Roman"/>
          <w:sz w:val="28"/>
          <w:szCs w:val="28"/>
        </w:rPr>
        <w:t>1907,</w:t>
      </w:r>
      <w:r w:rsidRPr="000B343F">
        <w:rPr>
          <w:rFonts w:ascii="Times New Roman" w:eastAsia="Book Antiqua" w:hAnsi="Times New Roman" w:cs="Times New Roman"/>
          <w:b/>
          <w:bCs/>
          <w:sz w:val="28"/>
          <w:szCs w:val="28"/>
        </w:rPr>
        <w:t xml:space="preserve"> </w:t>
      </w:r>
      <w:r w:rsidRPr="000B343F">
        <w:rPr>
          <w:rFonts w:ascii="Times New Roman" w:eastAsia="Book Antiqua" w:hAnsi="Times New Roman" w:cs="Times New Roman"/>
          <w:sz w:val="28"/>
          <w:szCs w:val="28"/>
        </w:rPr>
        <w:t xml:space="preserve">д. Богородск Рядовой, телефонист; </w:t>
      </w:r>
      <w:proofErr w:type="spellStart"/>
      <w:r w:rsidRPr="000B343F">
        <w:rPr>
          <w:rFonts w:ascii="Times New Roman" w:eastAsia="Book Antiqua" w:hAnsi="Times New Roman" w:cs="Times New Roman"/>
          <w:sz w:val="28"/>
          <w:szCs w:val="28"/>
        </w:rPr>
        <w:t>проп</w:t>
      </w:r>
      <w:proofErr w:type="spellEnd"/>
      <w:r w:rsidRPr="000B343F">
        <w:rPr>
          <w:rFonts w:ascii="Times New Roman" w:eastAsia="Book Antiqua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B343F">
        <w:rPr>
          <w:rFonts w:ascii="Times New Roman" w:eastAsia="Book Antiqua" w:hAnsi="Times New Roman" w:cs="Times New Roman"/>
          <w:sz w:val="28"/>
          <w:szCs w:val="28"/>
        </w:rPr>
        <w:t>в</w:t>
      </w:r>
      <w:proofErr w:type="spellEnd"/>
      <w:proofErr w:type="gramEnd"/>
      <w:r w:rsidRPr="000B343F">
        <w:rPr>
          <w:rFonts w:ascii="Times New Roman" w:eastAsia="Book Antiqua" w:hAnsi="Times New Roman" w:cs="Times New Roman"/>
          <w:sz w:val="28"/>
          <w:szCs w:val="28"/>
        </w:rPr>
        <w:t xml:space="preserve"> январе</w:t>
      </w:r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r w:rsidRPr="000B343F">
        <w:rPr>
          <w:rFonts w:ascii="Times New Roman" w:eastAsia="Book Antiqua" w:hAnsi="Times New Roman" w:cs="Times New Roman"/>
          <w:sz w:val="28"/>
          <w:szCs w:val="28"/>
        </w:rPr>
        <w:t>1942. (п\д)</w:t>
      </w:r>
    </w:p>
    <w:p w:rsidR="001876E2" w:rsidRPr="000B343F" w:rsidRDefault="001876E2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before="6" w:after="0" w:line="360" w:lineRule="auto"/>
        <w:ind w:right="-285"/>
        <w:jc w:val="both"/>
        <w:rPr>
          <w:rFonts w:ascii="Times New Roman" w:eastAsia="Book Antiqua" w:hAnsi="Times New Roman" w:cs="Times New Roman"/>
          <w:sz w:val="28"/>
          <w:szCs w:val="28"/>
          <w:lang w:eastAsia="ru-RU" w:bidi="ru-RU"/>
        </w:rPr>
      </w:pPr>
      <w:r w:rsidRPr="000B343F">
        <w:rPr>
          <w:rFonts w:ascii="Times New Roman" w:eastAsia="Book Antiqua" w:hAnsi="Times New Roman" w:cs="Times New Roman"/>
          <w:b/>
          <w:sz w:val="28"/>
          <w:szCs w:val="28"/>
          <w:lang w:eastAsia="ru-RU" w:bidi="ru-RU"/>
        </w:rPr>
        <w:t>Нечаев Николай Яковлевич</w:t>
      </w:r>
      <w:r w:rsidRPr="000B343F">
        <w:rPr>
          <w:rFonts w:ascii="Times New Roman" w:eastAsia="Book Antiqua" w:hAnsi="Times New Roman" w:cs="Times New Roman"/>
          <w:sz w:val="28"/>
          <w:szCs w:val="28"/>
          <w:lang w:eastAsia="ru-RU" w:bidi="ru-RU"/>
        </w:rPr>
        <w:t>, р. 1921, д. Богородск Ефрейтор.</w:t>
      </w:r>
    </w:p>
    <w:p w:rsidR="002F3E28" w:rsidRPr="000B343F" w:rsidRDefault="002F3E28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before="4"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Прянник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Михаил Андреевич </w:t>
      </w:r>
      <w:r w:rsidRPr="000B343F">
        <w:rPr>
          <w:rFonts w:ascii="Times New Roman" w:hAnsi="Times New Roman" w:cs="Times New Roman"/>
          <w:sz w:val="28"/>
          <w:szCs w:val="28"/>
        </w:rPr>
        <w:t xml:space="preserve">(1896-1975), д.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Бог</w:t>
      </w:r>
      <w:proofErr w:type="gramStart"/>
      <w:r w:rsidRPr="000B343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родск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. Рядовой грабарь</w:t>
      </w:r>
      <w:proofErr w:type="gramStart"/>
      <w:r w:rsidRPr="000B343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r w:rsidRPr="000B343F">
        <w:rPr>
          <w:rFonts w:ascii="Times New Roman" w:hAnsi="Times New Roman" w:cs="Times New Roman"/>
          <w:i/>
          <w:sz w:val="28"/>
          <w:szCs w:val="28"/>
        </w:rPr>
        <w:t>Награды Медаль «За боевые заслуги»</w:t>
      </w:r>
    </w:p>
    <w:p w:rsidR="00955FE0" w:rsidRPr="000B343F" w:rsidRDefault="00955FE0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 xml:space="preserve">Петров Тимофей </w:t>
      </w: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Сафронович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>,</w:t>
      </w:r>
      <w:r w:rsidRPr="000B343F">
        <w:rPr>
          <w:rFonts w:ascii="Times New Roman" w:hAnsi="Times New Roman" w:cs="Times New Roman"/>
          <w:sz w:val="28"/>
          <w:szCs w:val="28"/>
        </w:rPr>
        <w:t xml:space="preserve"> 1896.с.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Богородское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 Рядовой, стрелок;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0B343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B343F">
        <w:rPr>
          <w:rFonts w:ascii="Times New Roman" w:hAnsi="Times New Roman" w:cs="Times New Roman"/>
          <w:sz w:val="28"/>
          <w:szCs w:val="28"/>
        </w:rPr>
        <w:t xml:space="preserve"> июле 1943. (п\д)</w:t>
      </w:r>
    </w:p>
    <w:p w:rsidR="00955FE0" w:rsidRPr="000B343F" w:rsidRDefault="00955FE0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>Петров Тимофей Тимофеевич</w:t>
      </w:r>
      <w:r w:rsidRPr="000B343F">
        <w:rPr>
          <w:rFonts w:ascii="Times New Roman" w:hAnsi="Times New Roman" w:cs="Times New Roman"/>
          <w:sz w:val="28"/>
          <w:szCs w:val="28"/>
        </w:rPr>
        <w:t xml:space="preserve">, 1925, д.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Богородское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Рядовой, погиб 13.10.43,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в д.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Чернецово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р-на Псковской обл.(+)</w:t>
      </w:r>
    </w:p>
    <w:p w:rsidR="00E44993" w:rsidRPr="000B343F" w:rsidRDefault="00E44993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>Писаренко Афанасий Иванович</w:t>
      </w:r>
      <w:r w:rsidRPr="000B343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B343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 xml:space="preserve"> 1907, д. Богородск. Рядовой, стрелок 741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128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; погиб 13.01.43,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похор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N9 Кировского р-на Ленин-градской обл</w:t>
      </w:r>
      <w:proofErr w:type="gramStart"/>
      <w:r w:rsidRPr="000B343F">
        <w:rPr>
          <w:rFonts w:ascii="Times New Roman" w:hAnsi="Times New Roman" w:cs="Times New Roman"/>
          <w:i/>
          <w:sz w:val="28"/>
          <w:szCs w:val="28"/>
        </w:rPr>
        <w:t>.(</w:t>
      </w:r>
      <w:proofErr w:type="gramEnd"/>
      <w:r w:rsidRPr="000B343F">
        <w:rPr>
          <w:rFonts w:ascii="Times New Roman" w:hAnsi="Times New Roman" w:cs="Times New Roman"/>
          <w:i/>
          <w:sz w:val="28"/>
          <w:szCs w:val="28"/>
        </w:rPr>
        <w:t>нет в КП Ленинграда)</w:t>
      </w:r>
    </w:p>
    <w:p w:rsidR="00E44993" w:rsidRPr="000B343F" w:rsidRDefault="00E44993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before="7"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 xml:space="preserve">Писаренко Иван Антонович </w:t>
      </w:r>
      <w:r w:rsidRPr="000B343F">
        <w:rPr>
          <w:rFonts w:ascii="Times New Roman" w:hAnsi="Times New Roman" w:cs="Times New Roman"/>
          <w:sz w:val="28"/>
          <w:szCs w:val="28"/>
        </w:rPr>
        <w:t xml:space="preserve">(1905-1970), д.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Бог</w:t>
      </w:r>
      <w:proofErr w:type="gramStart"/>
      <w:r w:rsidRPr="000B343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родск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. Рядовой.</w:t>
      </w:r>
    </w:p>
    <w:p w:rsidR="00E44993" w:rsidRPr="000B343F" w:rsidRDefault="00E44993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 xml:space="preserve">Писаренко Иван </w:t>
      </w: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Климентьевич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43F">
        <w:rPr>
          <w:rFonts w:ascii="Times New Roman" w:hAnsi="Times New Roman" w:cs="Times New Roman"/>
          <w:sz w:val="28"/>
          <w:szCs w:val="28"/>
        </w:rPr>
        <w:t xml:space="preserve">(1911-1961), д. Богородск. Сержант, 763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114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.</w:t>
      </w:r>
    </w:p>
    <w:p w:rsidR="00E44993" w:rsidRPr="000B343F" w:rsidRDefault="00E44993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>Писаренко Николай Антонович</w:t>
      </w:r>
      <w:r w:rsidRPr="000B343F">
        <w:rPr>
          <w:rFonts w:ascii="Times New Roman" w:hAnsi="Times New Roman" w:cs="Times New Roman"/>
          <w:sz w:val="28"/>
          <w:szCs w:val="28"/>
        </w:rPr>
        <w:t>, р. 1920, д. Богородск. Сержант.</w:t>
      </w:r>
    </w:p>
    <w:p w:rsidR="00C22A32" w:rsidRPr="000B343F" w:rsidRDefault="00C22A32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Сабутов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А.,</w:t>
      </w:r>
      <w:r w:rsidRPr="000B343F">
        <w:rPr>
          <w:rFonts w:ascii="Times New Roman" w:hAnsi="Times New Roman" w:cs="Times New Roman"/>
          <w:sz w:val="28"/>
          <w:szCs w:val="28"/>
        </w:rPr>
        <w:t xml:space="preserve"> д. Богородск.</w:t>
      </w:r>
    </w:p>
    <w:p w:rsidR="00041494" w:rsidRPr="000B343F" w:rsidRDefault="00041494" w:rsidP="000B343F">
      <w:pPr>
        <w:pStyle w:val="ab"/>
        <w:numPr>
          <w:ilvl w:val="0"/>
          <w:numId w:val="16"/>
        </w:numPr>
        <w:spacing w:line="360" w:lineRule="auto"/>
        <w:ind w:right="-285"/>
        <w:rPr>
          <w:rFonts w:ascii="Times New Roman" w:hAnsi="Times New Roman" w:cs="Times New Roman"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Сагандыков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Сулия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(1898),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B343F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>огородск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, рядовой сапёр, пропал без вести в сентябре 1943года.</w:t>
      </w:r>
    </w:p>
    <w:p w:rsidR="009A2C6B" w:rsidRPr="000B343F" w:rsidRDefault="009A2C6B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before="7"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Сбитнев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Григорий Маркович </w:t>
      </w:r>
      <w:r w:rsidRPr="000B343F">
        <w:rPr>
          <w:rFonts w:ascii="Times New Roman" w:hAnsi="Times New Roman" w:cs="Times New Roman"/>
          <w:sz w:val="28"/>
          <w:szCs w:val="28"/>
        </w:rPr>
        <w:t xml:space="preserve">(1912-1980), д.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Бог</w:t>
      </w:r>
      <w:proofErr w:type="gramStart"/>
      <w:r w:rsidRPr="000B343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родск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. Рядовой. Ранен.</w:t>
      </w:r>
    </w:p>
    <w:p w:rsidR="00D651F0" w:rsidRPr="000B343F" w:rsidRDefault="009A2C6B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before="3" w:after="0" w:line="360" w:lineRule="auto"/>
        <w:ind w:right="-285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Сбитнев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Иван Маркович</w:t>
      </w:r>
      <w:r w:rsidRPr="000B343F">
        <w:rPr>
          <w:rFonts w:ascii="Times New Roman" w:hAnsi="Times New Roman" w:cs="Times New Roman"/>
          <w:sz w:val="28"/>
          <w:szCs w:val="28"/>
        </w:rPr>
        <w:t xml:space="preserve">, р. 1906, д. Богородск.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0B343F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довой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</w:t>
      </w:r>
      <w:r w:rsidRPr="000B343F">
        <w:rPr>
          <w:rFonts w:ascii="Times New Roman" w:hAnsi="Times New Roman" w:cs="Times New Roman"/>
          <w:i/>
          <w:sz w:val="28"/>
          <w:szCs w:val="28"/>
        </w:rPr>
        <w:t>Награды Медаль «За отвагу» (2) Медаль «За победу над Германией в Великой Отечественной войне 1941–1945 гг.»</w:t>
      </w:r>
    </w:p>
    <w:p w:rsidR="00D651F0" w:rsidRPr="000B343F" w:rsidRDefault="00D651F0" w:rsidP="000B343F">
      <w:pPr>
        <w:pStyle w:val="ab"/>
        <w:numPr>
          <w:ilvl w:val="0"/>
          <w:numId w:val="16"/>
        </w:numPr>
        <w:spacing w:line="360" w:lineRule="auto"/>
        <w:ind w:right="-285"/>
        <w:rPr>
          <w:rFonts w:ascii="Times New Roman" w:hAnsi="Times New Roman" w:cs="Times New Roman"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Сбитнев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Василий Маркович</w:t>
      </w:r>
      <w:r w:rsidRPr="000B343F">
        <w:rPr>
          <w:rFonts w:ascii="Times New Roman" w:hAnsi="Times New Roman" w:cs="Times New Roman"/>
          <w:sz w:val="28"/>
          <w:szCs w:val="28"/>
        </w:rPr>
        <w:t xml:space="preserve"> (1919), д. Богородск, погиб в 1941году.</w:t>
      </w:r>
    </w:p>
    <w:p w:rsidR="00D651F0" w:rsidRPr="000B343F" w:rsidRDefault="00D651F0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before="3" w:after="0" w:line="360" w:lineRule="auto"/>
        <w:ind w:right="-285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lastRenderedPageBreak/>
        <w:t>Сбитнев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Иван Маркович</w:t>
      </w:r>
      <w:r w:rsidRPr="000B343F">
        <w:rPr>
          <w:rFonts w:ascii="Times New Roman" w:hAnsi="Times New Roman" w:cs="Times New Roman"/>
          <w:sz w:val="28"/>
          <w:szCs w:val="28"/>
        </w:rPr>
        <w:t xml:space="preserve"> (1900),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B343F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0B343F">
        <w:rPr>
          <w:rFonts w:ascii="Times New Roman" w:hAnsi="Times New Roman" w:cs="Times New Roman"/>
          <w:sz w:val="28"/>
          <w:szCs w:val="28"/>
        </w:rPr>
        <w:t>огородск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, сержант, помощник командира взвода, умер от ран 29 июля 1943 года, похоронен в деревне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Протасово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, Покровского района, Орловской области</w:t>
      </w:r>
    </w:p>
    <w:p w:rsidR="0003105B" w:rsidRPr="000B343F" w:rsidRDefault="0003105B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 xml:space="preserve">Свешников Алексей Тихонович </w:t>
      </w:r>
      <w:r w:rsidRPr="000B343F">
        <w:rPr>
          <w:rFonts w:ascii="Times New Roman" w:hAnsi="Times New Roman" w:cs="Times New Roman"/>
          <w:sz w:val="28"/>
          <w:szCs w:val="28"/>
        </w:rPr>
        <w:t>(1921-1967), д. Богородск. Рядовой.</w:t>
      </w:r>
    </w:p>
    <w:p w:rsidR="00324C9D" w:rsidRPr="000B343F" w:rsidRDefault="00324C9D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>Селиванова Анна Федоровна</w:t>
      </w:r>
      <w:r w:rsidRPr="000B343F">
        <w:rPr>
          <w:rFonts w:ascii="Times New Roman" w:hAnsi="Times New Roman" w:cs="Times New Roman"/>
          <w:sz w:val="28"/>
          <w:szCs w:val="28"/>
        </w:rPr>
        <w:t>, р. 1923, д. Богородск. Ст. сержант.</w:t>
      </w:r>
    </w:p>
    <w:p w:rsidR="004D1568" w:rsidRPr="000B343F" w:rsidRDefault="004D1568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r w:rsidRPr="000B343F">
        <w:rPr>
          <w:rFonts w:ascii="Times New Roman" w:hAnsi="Times New Roman" w:cs="Times New Roman"/>
          <w:b/>
          <w:sz w:val="28"/>
          <w:szCs w:val="28"/>
        </w:rPr>
        <w:t xml:space="preserve">Смирнов Иван Иванович </w:t>
      </w:r>
      <w:r w:rsidRPr="000B343F">
        <w:rPr>
          <w:rFonts w:ascii="Times New Roman" w:hAnsi="Times New Roman" w:cs="Times New Roman"/>
          <w:sz w:val="28"/>
          <w:szCs w:val="28"/>
        </w:rPr>
        <w:t>(1915-1955), д. Богородск. Рядовой.</w:t>
      </w:r>
    </w:p>
    <w:p w:rsidR="0074232C" w:rsidRPr="000B343F" w:rsidRDefault="0074232C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43F">
        <w:rPr>
          <w:rFonts w:ascii="Times New Roman" w:eastAsia="Calibri" w:hAnsi="Times New Roman" w:cs="Times New Roman"/>
          <w:b/>
          <w:sz w:val="28"/>
          <w:szCs w:val="28"/>
        </w:rPr>
        <w:t>Смирнов Ефим Васильевич,</w:t>
      </w:r>
      <w:r w:rsidRPr="000B343F">
        <w:rPr>
          <w:rFonts w:ascii="Times New Roman" w:eastAsia="Calibri" w:hAnsi="Times New Roman" w:cs="Times New Roman"/>
          <w:sz w:val="28"/>
          <w:szCs w:val="28"/>
        </w:rPr>
        <w:t xml:space="preserve"> р. 1919, д. Богородск. Рядовой</w:t>
      </w:r>
      <w:r w:rsidR="00725021" w:rsidRPr="000B343F">
        <w:rPr>
          <w:rFonts w:ascii="Times New Roman" w:eastAsia="Calibri" w:hAnsi="Times New Roman" w:cs="Times New Roman"/>
          <w:sz w:val="28"/>
          <w:szCs w:val="28"/>
        </w:rPr>
        <w:t xml:space="preserve">, шофер; </w:t>
      </w:r>
      <w:proofErr w:type="gramStart"/>
      <w:r w:rsidR="00725021" w:rsidRPr="000B343F">
        <w:rPr>
          <w:rFonts w:ascii="Times New Roman" w:eastAsia="Calibri" w:hAnsi="Times New Roman" w:cs="Times New Roman"/>
          <w:sz w:val="28"/>
          <w:szCs w:val="28"/>
        </w:rPr>
        <w:t>пр. б</w:t>
      </w:r>
      <w:proofErr w:type="gramEnd"/>
      <w:r w:rsidR="00725021" w:rsidRPr="000B343F">
        <w:rPr>
          <w:rFonts w:ascii="Times New Roman" w:eastAsia="Calibri" w:hAnsi="Times New Roman" w:cs="Times New Roman"/>
          <w:sz w:val="28"/>
          <w:szCs w:val="28"/>
        </w:rPr>
        <w:t xml:space="preserve">/в 26.05.42. </w:t>
      </w:r>
    </w:p>
    <w:p w:rsidR="00D0456C" w:rsidRPr="000B343F" w:rsidRDefault="00D0456C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before="9"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Чегляков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Александр Дмитриевич </w:t>
      </w:r>
      <w:r w:rsidRPr="000B343F">
        <w:rPr>
          <w:rFonts w:ascii="Times New Roman" w:hAnsi="Times New Roman" w:cs="Times New Roman"/>
          <w:sz w:val="28"/>
          <w:szCs w:val="28"/>
        </w:rPr>
        <w:t xml:space="preserve">(1923-1989), д. Богородск.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рядовой, стрелок 54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. Ранен.</w:t>
      </w:r>
    </w:p>
    <w:p w:rsidR="00C77A5A" w:rsidRPr="000B343F" w:rsidRDefault="00C77A5A" w:rsidP="000B343F">
      <w:pPr>
        <w:pStyle w:val="ab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Щипаков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Константин Степанович</w:t>
      </w:r>
      <w:r w:rsidRPr="000B343F">
        <w:rPr>
          <w:rFonts w:ascii="Times New Roman" w:hAnsi="Times New Roman" w:cs="Times New Roman"/>
          <w:sz w:val="28"/>
          <w:szCs w:val="28"/>
        </w:rPr>
        <w:t>, р. 1911, д. Богородск. Рядовой.</w:t>
      </w:r>
    </w:p>
    <w:p w:rsidR="007933E8" w:rsidRPr="000B343F" w:rsidRDefault="007933E8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spellStart"/>
      <w:r w:rsidRPr="000B343F">
        <w:rPr>
          <w:rFonts w:ascii="Times New Roman" w:eastAsiaTheme="minorHAnsi" w:hAnsi="Times New Roman" w:cs="Times New Roman"/>
          <w:b/>
          <w:sz w:val="28"/>
          <w:szCs w:val="28"/>
        </w:rPr>
        <w:t>Шелуданов</w:t>
      </w:r>
      <w:proofErr w:type="spellEnd"/>
      <w:r w:rsidRPr="000B343F">
        <w:rPr>
          <w:rFonts w:ascii="Times New Roman" w:eastAsiaTheme="minorHAnsi" w:hAnsi="Times New Roman" w:cs="Times New Roman"/>
          <w:b/>
          <w:sz w:val="28"/>
          <w:szCs w:val="28"/>
        </w:rPr>
        <w:t xml:space="preserve"> Яков Иосифович,</w:t>
      </w:r>
      <w:r w:rsidRPr="000B343F">
        <w:rPr>
          <w:rFonts w:ascii="Times New Roman" w:eastAsiaTheme="minorHAnsi" w:hAnsi="Times New Roman" w:cs="Times New Roman"/>
          <w:sz w:val="28"/>
          <w:szCs w:val="28"/>
        </w:rPr>
        <w:t xml:space="preserve"> р. 1919, д. Богородск. Ст. сержант, шофер 57А; </w:t>
      </w:r>
      <w:proofErr w:type="spellStart"/>
      <w:r w:rsidRPr="000B343F">
        <w:rPr>
          <w:rFonts w:ascii="Times New Roman" w:eastAsiaTheme="minorHAnsi" w:hAnsi="Times New Roman" w:cs="Times New Roman"/>
          <w:sz w:val="28"/>
          <w:szCs w:val="28"/>
        </w:rPr>
        <w:t>проп</w:t>
      </w:r>
      <w:proofErr w:type="spellEnd"/>
      <w:r w:rsidRPr="000B343F">
        <w:rPr>
          <w:rFonts w:ascii="Times New Roman" w:eastAsiaTheme="minorHAnsi" w:hAnsi="Times New Roman" w:cs="Times New Roman"/>
          <w:sz w:val="28"/>
          <w:szCs w:val="28"/>
        </w:rPr>
        <w:t>. б/в 24.03.45.  Награды  Орден Отечественной войны II степени Ме</w:t>
      </w:r>
      <w:r w:rsidR="00725021" w:rsidRPr="000B343F">
        <w:rPr>
          <w:rFonts w:ascii="Times New Roman" w:eastAsiaTheme="minorHAnsi" w:hAnsi="Times New Roman" w:cs="Times New Roman"/>
          <w:sz w:val="28"/>
          <w:szCs w:val="28"/>
        </w:rPr>
        <w:t xml:space="preserve">даль «За победу над Японией» </w:t>
      </w:r>
    </w:p>
    <w:p w:rsidR="007934AB" w:rsidRPr="000B343F" w:rsidRDefault="007934AB" w:rsidP="000B343F">
      <w:pPr>
        <w:pStyle w:val="ab"/>
        <w:numPr>
          <w:ilvl w:val="0"/>
          <w:numId w:val="16"/>
        </w:numPr>
        <w:spacing w:after="0"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43F">
        <w:rPr>
          <w:rFonts w:ascii="Times New Roman" w:hAnsi="Times New Roman" w:cs="Times New Roman"/>
          <w:b/>
          <w:sz w:val="28"/>
          <w:szCs w:val="28"/>
        </w:rPr>
        <w:t>Шелуданов</w:t>
      </w:r>
      <w:proofErr w:type="spellEnd"/>
      <w:r w:rsidRPr="000B343F">
        <w:rPr>
          <w:rFonts w:ascii="Times New Roman" w:hAnsi="Times New Roman" w:cs="Times New Roman"/>
          <w:b/>
          <w:sz w:val="28"/>
          <w:szCs w:val="28"/>
        </w:rPr>
        <w:t xml:space="preserve"> Василий Семенович</w:t>
      </w:r>
      <w:r w:rsidRPr="000B343F">
        <w:rPr>
          <w:rFonts w:ascii="Times New Roman" w:hAnsi="Times New Roman" w:cs="Times New Roman"/>
          <w:sz w:val="28"/>
          <w:szCs w:val="28"/>
        </w:rPr>
        <w:t>, р.</w:t>
      </w:r>
      <w:r w:rsidRPr="000B3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43F">
        <w:rPr>
          <w:rFonts w:ascii="Times New Roman" w:hAnsi="Times New Roman" w:cs="Times New Roman"/>
          <w:sz w:val="28"/>
          <w:szCs w:val="28"/>
        </w:rPr>
        <w:t xml:space="preserve">1914, д. Богородск. Призван 03.07.1941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 xml:space="preserve">. Рядовой, повозочный  797 отд. </w:t>
      </w:r>
      <w:proofErr w:type="spellStart"/>
      <w:r w:rsidRPr="000B343F">
        <w:rPr>
          <w:rFonts w:ascii="Times New Roman" w:hAnsi="Times New Roman" w:cs="Times New Roman"/>
          <w:sz w:val="28"/>
          <w:szCs w:val="28"/>
        </w:rPr>
        <w:t>автотрансп</w:t>
      </w:r>
      <w:proofErr w:type="spellEnd"/>
      <w:r w:rsidRPr="000B343F">
        <w:rPr>
          <w:rFonts w:ascii="Times New Roman" w:hAnsi="Times New Roman" w:cs="Times New Roman"/>
          <w:sz w:val="28"/>
          <w:szCs w:val="28"/>
        </w:rPr>
        <w:t>. Бат 1 Уд. А, умер от ран 29.12.41, похоронен  г. Высоковск Московская обл. (</w:t>
      </w:r>
      <w:r w:rsidRPr="000B343F">
        <w:rPr>
          <w:rFonts w:ascii="Times New Roman" w:hAnsi="Times New Roman" w:cs="Times New Roman"/>
          <w:i/>
          <w:sz w:val="28"/>
          <w:szCs w:val="28"/>
        </w:rPr>
        <w:t xml:space="preserve">Нет в КП Москвы) (извещение Гориной Евдокии Васильевне) (на памятнике фамилия </w:t>
      </w:r>
      <w:proofErr w:type="spellStart"/>
      <w:r w:rsidRPr="000B343F">
        <w:rPr>
          <w:rFonts w:ascii="Times New Roman" w:hAnsi="Times New Roman" w:cs="Times New Roman"/>
          <w:i/>
          <w:sz w:val="28"/>
          <w:szCs w:val="28"/>
        </w:rPr>
        <w:t>Шелудеев</w:t>
      </w:r>
      <w:proofErr w:type="spellEnd"/>
      <w:r w:rsidRPr="000B343F">
        <w:rPr>
          <w:rFonts w:ascii="Times New Roman" w:hAnsi="Times New Roman" w:cs="Times New Roman"/>
          <w:i/>
          <w:sz w:val="28"/>
          <w:szCs w:val="28"/>
        </w:rPr>
        <w:t xml:space="preserve">, или </w:t>
      </w:r>
      <w:proofErr w:type="spellStart"/>
      <w:r w:rsidRPr="000B343F">
        <w:rPr>
          <w:rFonts w:ascii="Times New Roman" w:hAnsi="Times New Roman" w:cs="Times New Roman"/>
          <w:i/>
          <w:sz w:val="28"/>
          <w:szCs w:val="28"/>
        </w:rPr>
        <w:t>Шелуднев</w:t>
      </w:r>
      <w:proofErr w:type="spellEnd"/>
      <w:r w:rsidRPr="000B343F">
        <w:rPr>
          <w:rFonts w:ascii="Times New Roman" w:hAnsi="Times New Roman" w:cs="Times New Roman"/>
          <w:i/>
          <w:sz w:val="28"/>
          <w:szCs w:val="28"/>
        </w:rPr>
        <w:t>)</w:t>
      </w:r>
    </w:p>
    <w:p w:rsidR="00445074" w:rsidRPr="00445074" w:rsidRDefault="00445074" w:rsidP="00E44993">
      <w:pPr>
        <w:spacing w:after="0" w:line="360" w:lineRule="auto"/>
        <w:ind w:right="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3FA2" w:rsidRPr="00001BFD" w:rsidRDefault="00923FA2" w:rsidP="00001BFD">
      <w:pPr>
        <w:rPr>
          <w:rFonts w:ascii="Times New Roman" w:hAnsi="Times New Roman" w:cs="Times New Roman"/>
          <w:sz w:val="28"/>
          <w:szCs w:val="28"/>
        </w:rPr>
      </w:pPr>
    </w:p>
    <w:sectPr w:rsidR="00923FA2" w:rsidRPr="00001BFD" w:rsidSect="000B343F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F9D" w:rsidRDefault="00174F9D" w:rsidP="00725021">
      <w:pPr>
        <w:spacing w:after="0" w:line="240" w:lineRule="auto"/>
      </w:pPr>
      <w:r>
        <w:separator/>
      </w:r>
    </w:p>
  </w:endnote>
  <w:endnote w:type="continuationSeparator" w:id="0">
    <w:p w:rsidR="00174F9D" w:rsidRDefault="00174F9D" w:rsidP="00725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7891031"/>
      <w:docPartObj>
        <w:docPartGallery w:val="Page Numbers (Bottom of Page)"/>
        <w:docPartUnique/>
      </w:docPartObj>
    </w:sdtPr>
    <w:sdtEndPr/>
    <w:sdtContent>
      <w:p w:rsidR="00725021" w:rsidRDefault="0072502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43F">
          <w:rPr>
            <w:noProof/>
          </w:rPr>
          <w:t>2</w:t>
        </w:r>
        <w:r>
          <w:fldChar w:fldCharType="end"/>
        </w:r>
      </w:p>
    </w:sdtContent>
  </w:sdt>
  <w:p w:rsidR="00725021" w:rsidRDefault="00725021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F9D" w:rsidRDefault="00174F9D" w:rsidP="00725021">
      <w:pPr>
        <w:spacing w:after="0" w:line="240" w:lineRule="auto"/>
      </w:pPr>
      <w:r>
        <w:separator/>
      </w:r>
    </w:p>
  </w:footnote>
  <w:footnote w:type="continuationSeparator" w:id="0">
    <w:p w:rsidR="00174F9D" w:rsidRDefault="00174F9D" w:rsidP="00725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44A6"/>
    <w:multiLevelType w:val="hybridMultilevel"/>
    <w:tmpl w:val="7F9AC04A"/>
    <w:lvl w:ilvl="0" w:tplc="5A94769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3E32"/>
    <w:multiLevelType w:val="hybridMultilevel"/>
    <w:tmpl w:val="7F9AC04A"/>
    <w:lvl w:ilvl="0" w:tplc="5A94769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A51D6"/>
    <w:multiLevelType w:val="hybridMultilevel"/>
    <w:tmpl w:val="A9D014E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0B4723D"/>
    <w:multiLevelType w:val="hybridMultilevel"/>
    <w:tmpl w:val="E098AFB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10C22394"/>
    <w:multiLevelType w:val="hybridMultilevel"/>
    <w:tmpl w:val="523887B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1BEE3734"/>
    <w:multiLevelType w:val="hybridMultilevel"/>
    <w:tmpl w:val="A6C080B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5219C"/>
    <w:multiLevelType w:val="hybridMultilevel"/>
    <w:tmpl w:val="6DC0C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34832"/>
    <w:multiLevelType w:val="hybridMultilevel"/>
    <w:tmpl w:val="BE50BD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210A3"/>
    <w:multiLevelType w:val="hybridMultilevel"/>
    <w:tmpl w:val="0EE6CDBC"/>
    <w:lvl w:ilvl="0" w:tplc="22AA37C8">
      <w:start w:val="1"/>
      <w:numFmt w:val="decimal"/>
      <w:lvlText w:val="%1."/>
      <w:lvlJc w:val="left"/>
      <w:pPr>
        <w:ind w:left="720" w:hanging="360"/>
      </w:pPr>
      <w:rPr>
        <w:rFonts w:ascii="Times New Roman" w:eastAsia="Book Antiqu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420ECA"/>
    <w:multiLevelType w:val="hybridMultilevel"/>
    <w:tmpl w:val="364A4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204D4"/>
    <w:multiLevelType w:val="hybridMultilevel"/>
    <w:tmpl w:val="8C1A2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54126DC8"/>
    <w:multiLevelType w:val="hybridMultilevel"/>
    <w:tmpl w:val="B8485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A3420"/>
    <w:multiLevelType w:val="hybridMultilevel"/>
    <w:tmpl w:val="DA6875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FCE3728"/>
    <w:multiLevelType w:val="hybridMultilevel"/>
    <w:tmpl w:val="8188BD9A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7EF25AA0"/>
    <w:multiLevelType w:val="hybridMultilevel"/>
    <w:tmpl w:val="094ADC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3"/>
  </w:num>
  <w:num w:numId="5">
    <w:abstractNumId w:val="9"/>
  </w:num>
  <w:num w:numId="6">
    <w:abstractNumId w:val="11"/>
  </w:num>
  <w:num w:numId="7">
    <w:abstractNumId w:val="4"/>
  </w:num>
  <w:num w:numId="8">
    <w:abstractNumId w:val="15"/>
  </w:num>
  <w:num w:numId="9">
    <w:abstractNumId w:val="14"/>
  </w:num>
  <w:num w:numId="10">
    <w:abstractNumId w:val="10"/>
  </w:num>
  <w:num w:numId="11">
    <w:abstractNumId w:val="1"/>
  </w:num>
  <w:num w:numId="12">
    <w:abstractNumId w:val="0"/>
  </w:num>
  <w:num w:numId="13">
    <w:abstractNumId w:val="5"/>
  </w:num>
  <w:num w:numId="14">
    <w:abstractNumId w:val="1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C2"/>
    <w:rsid w:val="00001BFD"/>
    <w:rsid w:val="000048CF"/>
    <w:rsid w:val="0003105B"/>
    <w:rsid w:val="00041494"/>
    <w:rsid w:val="000B343F"/>
    <w:rsid w:val="000F55C4"/>
    <w:rsid w:val="0012657F"/>
    <w:rsid w:val="001677B8"/>
    <w:rsid w:val="00174F9D"/>
    <w:rsid w:val="0018171D"/>
    <w:rsid w:val="001876E2"/>
    <w:rsid w:val="001E3480"/>
    <w:rsid w:val="002D4A8D"/>
    <w:rsid w:val="002F3E28"/>
    <w:rsid w:val="00312E98"/>
    <w:rsid w:val="00324C9D"/>
    <w:rsid w:val="003554CF"/>
    <w:rsid w:val="003834AC"/>
    <w:rsid w:val="00445074"/>
    <w:rsid w:val="00484969"/>
    <w:rsid w:val="004D1568"/>
    <w:rsid w:val="00530FAF"/>
    <w:rsid w:val="00562EF1"/>
    <w:rsid w:val="006622A7"/>
    <w:rsid w:val="00676681"/>
    <w:rsid w:val="00725021"/>
    <w:rsid w:val="0074232C"/>
    <w:rsid w:val="00772D87"/>
    <w:rsid w:val="007933E8"/>
    <w:rsid w:val="007934AB"/>
    <w:rsid w:val="008C10AF"/>
    <w:rsid w:val="00923FA2"/>
    <w:rsid w:val="00955FE0"/>
    <w:rsid w:val="009A2C6B"/>
    <w:rsid w:val="00A42E58"/>
    <w:rsid w:val="00A5006A"/>
    <w:rsid w:val="00BC50D0"/>
    <w:rsid w:val="00BF2560"/>
    <w:rsid w:val="00C22A32"/>
    <w:rsid w:val="00C53491"/>
    <w:rsid w:val="00C65662"/>
    <w:rsid w:val="00C77A5A"/>
    <w:rsid w:val="00C96F90"/>
    <w:rsid w:val="00D0456C"/>
    <w:rsid w:val="00D651F0"/>
    <w:rsid w:val="00D930B8"/>
    <w:rsid w:val="00E44993"/>
    <w:rsid w:val="00F1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character" w:styleId="af4">
    <w:name w:val="Hyperlink"/>
    <w:basedOn w:val="a0"/>
    <w:uiPriority w:val="99"/>
    <w:unhideWhenUsed/>
    <w:rsid w:val="00D930B8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BF256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5"/>
    <w:uiPriority w:val="59"/>
    <w:rsid w:val="00A50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A5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5006A"/>
    <w:rPr>
      <w:rFonts w:ascii="Tahoma" w:eastAsiaTheme="minorEastAsi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725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25021"/>
    <w:rPr>
      <w:rFonts w:eastAsiaTheme="minorEastAsia"/>
    </w:rPr>
  </w:style>
  <w:style w:type="paragraph" w:styleId="afa">
    <w:name w:val="footer"/>
    <w:basedOn w:val="a"/>
    <w:link w:val="afb"/>
    <w:uiPriority w:val="99"/>
    <w:unhideWhenUsed/>
    <w:rsid w:val="00725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25021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character" w:styleId="af4">
    <w:name w:val="Hyperlink"/>
    <w:basedOn w:val="a0"/>
    <w:uiPriority w:val="99"/>
    <w:unhideWhenUsed/>
    <w:rsid w:val="00D930B8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BF256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5"/>
    <w:uiPriority w:val="59"/>
    <w:rsid w:val="00A50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A5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5006A"/>
    <w:rPr>
      <w:rFonts w:ascii="Tahoma" w:eastAsiaTheme="minorEastAsi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725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25021"/>
    <w:rPr>
      <w:rFonts w:eastAsiaTheme="minorEastAsia"/>
    </w:rPr>
  </w:style>
  <w:style w:type="paragraph" w:styleId="afa">
    <w:name w:val="footer"/>
    <w:basedOn w:val="a"/>
    <w:link w:val="afb"/>
    <w:uiPriority w:val="99"/>
    <w:unhideWhenUsed/>
    <w:rsid w:val="00725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2502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2024-11-13T06:21:00Z</cp:lastPrinted>
  <dcterms:created xsi:type="dcterms:W3CDTF">2024-11-05T09:41:00Z</dcterms:created>
  <dcterms:modified xsi:type="dcterms:W3CDTF">2024-12-10T07:10:00Z</dcterms:modified>
</cp:coreProperties>
</file>