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C97" w:rsidRPr="005E3BA2" w:rsidRDefault="00D40C97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E3BA2">
        <w:rPr>
          <w:rFonts w:ascii="Times New Roman" w:hAnsi="Times New Roman" w:cs="Times New Roman"/>
          <w:sz w:val="24"/>
          <w:szCs w:val="24"/>
        </w:rPr>
        <w:t>Приложение</w:t>
      </w:r>
    </w:p>
    <w:p w:rsidR="00D40C97" w:rsidRPr="005E3BA2" w:rsidRDefault="00D40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D6B12" w:rsidRPr="005E3BA2" w:rsidRDefault="00E71C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Тюкалинского</w:t>
      </w:r>
      <w:r w:rsidR="002A0104" w:rsidRPr="005E3BA2">
        <w:rPr>
          <w:rFonts w:ascii="Times New Roman" w:hAnsi="Times New Roman" w:cs="Times New Roman"/>
          <w:sz w:val="24"/>
          <w:szCs w:val="24"/>
        </w:rPr>
        <w:t xml:space="preserve"> </w:t>
      </w:r>
      <w:r w:rsidR="00D40C97" w:rsidRPr="005E3BA2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40C97" w:rsidRPr="005E3BA2" w:rsidRDefault="00D40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D40C97" w:rsidRPr="002A0104" w:rsidRDefault="00FD4F0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E3BA2">
        <w:rPr>
          <w:rFonts w:ascii="Times New Roman" w:hAnsi="Times New Roman" w:cs="Times New Roman"/>
          <w:sz w:val="24"/>
          <w:szCs w:val="24"/>
        </w:rPr>
        <w:t>о</w:t>
      </w:r>
      <w:r w:rsidR="00D40C97" w:rsidRPr="005E3BA2">
        <w:rPr>
          <w:rFonts w:ascii="Times New Roman" w:hAnsi="Times New Roman" w:cs="Times New Roman"/>
          <w:sz w:val="24"/>
          <w:szCs w:val="24"/>
        </w:rPr>
        <w:t>т</w:t>
      </w:r>
      <w:r w:rsidRPr="005E3BA2">
        <w:rPr>
          <w:rFonts w:ascii="Times New Roman" w:hAnsi="Times New Roman" w:cs="Times New Roman"/>
          <w:sz w:val="24"/>
          <w:szCs w:val="24"/>
        </w:rPr>
        <w:t xml:space="preserve"> </w:t>
      </w:r>
      <w:r w:rsidR="005E3BA2" w:rsidRPr="005E3BA2">
        <w:rPr>
          <w:rFonts w:ascii="Times New Roman" w:hAnsi="Times New Roman" w:cs="Times New Roman"/>
          <w:sz w:val="24"/>
          <w:szCs w:val="24"/>
        </w:rPr>
        <w:t>18</w:t>
      </w:r>
      <w:r w:rsidRPr="005E3BA2">
        <w:rPr>
          <w:rFonts w:ascii="Times New Roman" w:hAnsi="Times New Roman" w:cs="Times New Roman"/>
          <w:sz w:val="24"/>
          <w:szCs w:val="24"/>
        </w:rPr>
        <w:t xml:space="preserve">.04.2025 г. № </w:t>
      </w:r>
      <w:r w:rsidR="005E3BA2" w:rsidRPr="005E3BA2">
        <w:rPr>
          <w:rFonts w:ascii="Times New Roman" w:hAnsi="Times New Roman" w:cs="Times New Roman"/>
          <w:sz w:val="24"/>
          <w:szCs w:val="24"/>
        </w:rPr>
        <w:t>32/4</w:t>
      </w:r>
      <w:r w:rsidR="00D40C97" w:rsidRPr="002A0104">
        <w:rPr>
          <w:rFonts w:ascii="Times New Roman" w:hAnsi="Times New Roman" w:cs="Times New Roman"/>
          <w:sz w:val="28"/>
          <w:szCs w:val="28"/>
        </w:rPr>
        <w:t xml:space="preserve"> </w:t>
      </w:r>
      <w:r w:rsidR="00E71CC4" w:rsidRPr="002A0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C97" w:rsidRDefault="00D40C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3BA2" w:rsidRDefault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3BA2" w:rsidRPr="002A0104" w:rsidRDefault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2A0104">
        <w:rPr>
          <w:rFonts w:ascii="Times New Roman" w:hAnsi="Times New Roman" w:cs="Times New Roman"/>
          <w:sz w:val="28"/>
          <w:szCs w:val="28"/>
        </w:rPr>
        <w:t>ПОРЯДОК</w:t>
      </w:r>
    </w:p>
    <w:p w:rsidR="00D40C97" w:rsidRPr="002A0104" w:rsidRDefault="00D40C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предоставления субсидий гражданам, ведущим личное</w:t>
      </w:r>
      <w:r w:rsidR="005E3BA2">
        <w:rPr>
          <w:rFonts w:ascii="Times New Roman" w:hAnsi="Times New Roman" w:cs="Times New Roman"/>
          <w:sz w:val="28"/>
          <w:szCs w:val="28"/>
        </w:rPr>
        <w:t xml:space="preserve"> </w:t>
      </w:r>
      <w:r w:rsidRPr="002A0104">
        <w:rPr>
          <w:rFonts w:ascii="Times New Roman" w:hAnsi="Times New Roman" w:cs="Times New Roman"/>
          <w:sz w:val="28"/>
          <w:szCs w:val="28"/>
        </w:rPr>
        <w:t>подсобное хозяйство, на производство молока</w:t>
      </w:r>
    </w:p>
    <w:p w:rsidR="00D40C97" w:rsidRPr="002A0104" w:rsidRDefault="00D40C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40C97" w:rsidRPr="002A0104" w:rsidRDefault="00D40C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цели, порядок формирования, согласования, утверждения перечня граждан, ведущих личное подсобное хозяйство) (далее - ЛПХ) для предоставления и распределения субсидии </w:t>
      </w:r>
      <w:r w:rsidR="005E7062">
        <w:rPr>
          <w:rFonts w:ascii="Times New Roman" w:hAnsi="Times New Roman" w:cs="Times New Roman"/>
          <w:sz w:val="28"/>
          <w:szCs w:val="28"/>
        </w:rPr>
        <w:t xml:space="preserve">из местного </w:t>
      </w:r>
      <w:r w:rsidRPr="002A0104">
        <w:rPr>
          <w:rFonts w:ascii="Times New Roman" w:hAnsi="Times New Roman" w:cs="Times New Roman"/>
          <w:sz w:val="28"/>
          <w:szCs w:val="28"/>
        </w:rPr>
        <w:t>бюджета на предоставление субсидий гражданам, ведущим личное подсобное хозяйство, на производство молока (далее - Субсидии).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5"/>
      <w:bookmarkEnd w:id="2"/>
      <w:r w:rsidRPr="002A0104">
        <w:rPr>
          <w:rFonts w:ascii="Times New Roman" w:hAnsi="Times New Roman" w:cs="Times New Roman"/>
          <w:sz w:val="28"/>
          <w:szCs w:val="28"/>
        </w:rPr>
        <w:t>2. Целью предоставления субсидий является предоставление субсидий гражданам, ведущим личное подсобное хозяйство (далее - ЛПХ), на производство молока.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Субсидии предоставляются в рамках реализации муниципальной программы </w:t>
      </w:r>
      <w:r w:rsidR="00E71CC4" w:rsidRPr="002A0104">
        <w:rPr>
          <w:rFonts w:ascii="Times New Roman" w:hAnsi="Times New Roman" w:cs="Times New Roman"/>
          <w:sz w:val="28"/>
          <w:szCs w:val="28"/>
        </w:rPr>
        <w:t xml:space="preserve">Тюкалинского </w:t>
      </w:r>
      <w:r w:rsidRPr="002A0104">
        <w:rPr>
          <w:rFonts w:ascii="Times New Roman" w:hAnsi="Times New Roman" w:cs="Times New Roman"/>
          <w:sz w:val="28"/>
          <w:szCs w:val="28"/>
        </w:rPr>
        <w:t xml:space="preserve">муниципального района Омской области </w:t>
      </w:r>
      <w:r w:rsidR="00FD64B9" w:rsidRPr="00F0510D">
        <w:rPr>
          <w:rFonts w:ascii="Times New Roman" w:hAnsi="Times New Roman" w:cs="Times New Roman"/>
          <w:bCs/>
          <w:sz w:val="28"/>
          <w:szCs w:val="28"/>
        </w:rPr>
        <w:t>«</w:t>
      </w:r>
      <w:r w:rsidR="00FD64B9">
        <w:rPr>
          <w:rFonts w:ascii="Times New Roman" w:hAnsi="Times New Roman" w:cs="Times New Roman"/>
          <w:bCs/>
          <w:sz w:val="28"/>
          <w:szCs w:val="28"/>
        </w:rPr>
        <w:t xml:space="preserve">Развитие сельского хозяйства и регулирование рынков сельскохозяйственной продукции, сырья и продовольствия в  </w:t>
      </w:r>
      <w:r w:rsidR="00FD64B9" w:rsidRPr="0048426B">
        <w:rPr>
          <w:rFonts w:ascii="Times New Roman" w:hAnsi="Times New Roman" w:cs="Times New Roman"/>
          <w:iCs/>
          <w:sz w:val="28"/>
          <w:szCs w:val="28"/>
        </w:rPr>
        <w:t>Тюкалинско</w:t>
      </w:r>
      <w:r w:rsidR="00FD64B9">
        <w:rPr>
          <w:rFonts w:ascii="Times New Roman" w:hAnsi="Times New Roman" w:cs="Times New Roman"/>
          <w:iCs/>
          <w:sz w:val="28"/>
          <w:szCs w:val="28"/>
        </w:rPr>
        <w:t>м муниципальном районе Омской области</w:t>
      </w:r>
      <w:r w:rsidR="00FD64B9" w:rsidRPr="00EA7CEE">
        <w:rPr>
          <w:rFonts w:ascii="Times New Roman" w:hAnsi="Times New Roman" w:cs="Times New Roman"/>
          <w:sz w:val="28"/>
          <w:szCs w:val="28"/>
        </w:rPr>
        <w:t>»</w:t>
      </w:r>
      <w:r w:rsidRPr="00FD64B9">
        <w:rPr>
          <w:rFonts w:ascii="Times New Roman" w:hAnsi="Times New Roman" w:cs="Times New Roman"/>
          <w:sz w:val="28"/>
          <w:szCs w:val="28"/>
        </w:rPr>
        <w:t>,</w:t>
      </w:r>
      <w:r w:rsidRPr="002A0104">
        <w:rPr>
          <w:rFonts w:ascii="Times New Roman" w:hAnsi="Times New Roman" w:cs="Times New Roman"/>
          <w:sz w:val="28"/>
          <w:szCs w:val="28"/>
        </w:rPr>
        <w:t xml:space="preserve"> в пределах бюджетных средств, предусмотренных на эти цели в </w:t>
      </w:r>
      <w:r w:rsidR="005F2738">
        <w:rPr>
          <w:rFonts w:ascii="Times New Roman" w:hAnsi="Times New Roman" w:cs="Times New Roman"/>
          <w:sz w:val="28"/>
          <w:szCs w:val="28"/>
        </w:rPr>
        <w:t>р</w:t>
      </w:r>
      <w:r w:rsidRPr="002A0104">
        <w:rPr>
          <w:rFonts w:ascii="Times New Roman" w:hAnsi="Times New Roman" w:cs="Times New Roman"/>
          <w:sz w:val="28"/>
          <w:szCs w:val="28"/>
        </w:rPr>
        <w:t xml:space="preserve">ешении </w:t>
      </w:r>
      <w:r w:rsidRPr="001D6B12">
        <w:rPr>
          <w:rFonts w:ascii="Times New Roman" w:hAnsi="Times New Roman" w:cs="Times New Roman"/>
          <w:sz w:val="28"/>
          <w:szCs w:val="28"/>
        </w:rPr>
        <w:t>Совета</w:t>
      </w:r>
      <w:r w:rsidR="00D25DC6" w:rsidRPr="001D6B1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1D6B12">
        <w:rPr>
          <w:rFonts w:ascii="Times New Roman" w:hAnsi="Times New Roman" w:cs="Times New Roman"/>
          <w:sz w:val="28"/>
          <w:szCs w:val="28"/>
        </w:rPr>
        <w:t xml:space="preserve"> </w:t>
      </w:r>
      <w:r w:rsidR="00F7557D" w:rsidRPr="001D6B12">
        <w:rPr>
          <w:rFonts w:ascii="Times New Roman" w:hAnsi="Times New Roman" w:cs="Times New Roman"/>
          <w:sz w:val="28"/>
          <w:szCs w:val="28"/>
        </w:rPr>
        <w:t>Тюкалинского</w:t>
      </w:r>
      <w:r w:rsidRPr="002A010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 бюджете </w:t>
      </w:r>
      <w:r w:rsidR="00F06D18" w:rsidRPr="002A0104">
        <w:rPr>
          <w:rFonts w:ascii="Times New Roman" w:hAnsi="Times New Roman" w:cs="Times New Roman"/>
          <w:sz w:val="28"/>
          <w:szCs w:val="28"/>
        </w:rPr>
        <w:t>Тюкали</w:t>
      </w:r>
      <w:r w:rsidR="00F7557D" w:rsidRPr="002A0104">
        <w:rPr>
          <w:rFonts w:ascii="Times New Roman" w:hAnsi="Times New Roman" w:cs="Times New Roman"/>
          <w:sz w:val="28"/>
          <w:szCs w:val="28"/>
        </w:rPr>
        <w:t>н</w:t>
      </w:r>
      <w:r w:rsidR="00F06D18" w:rsidRPr="002A0104">
        <w:rPr>
          <w:rFonts w:ascii="Times New Roman" w:hAnsi="Times New Roman" w:cs="Times New Roman"/>
          <w:sz w:val="28"/>
          <w:szCs w:val="28"/>
        </w:rPr>
        <w:t>с</w:t>
      </w:r>
      <w:r w:rsidR="00F7557D" w:rsidRPr="002A0104">
        <w:rPr>
          <w:rFonts w:ascii="Times New Roman" w:hAnsi="Times New Roman" w:cs="Times New Roman"/>
          <w:sz w:val="28"/>
          <w:szCs w:val="28"/>
        </w:rPr>
        <w:t>кого</w:t>
      </w:r>
      <w:r w:rsidRPr="002A010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соответствующий финансовый год и плановый период.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3. Главным распорядителем средств местного бюджета,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Управление сельского хозяйства </w:t>
      </w:r>
      <w:r w:rsidR="00D25DC6" w:rsidRPr="001D6B1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64B9" w:rsidRPr="001D6B12">
        <w:rPr>
          <w:rFonts w:ascii="Times New Roman" w:hAnsi="Times New Roman" w:cs="Times New Roman"/>
          <w:sz w:val="28"/>
          <w:szCs w:val="28"/>
        </w:rPr>
        <w:t>Тюкали</w:t>
      </w:r>
      <w:r w:rsidR="003320DA" w:rsidRPr="001D6B12">
        <w:rPr>
          <w:rFonts w:ascii="Times New Roman" w:hAnsi="Times New Roman" w:cs="Times New Roman"/>
          <w:sz w:val="28"/>
          <w:szCs w:val="28"/>
        </w:rPr>
        <w:t>н</w:t>
      </w:r>
      <w:r w:rsidR="00FD64B9" w:rsidRPr="001D6B12">
        <w:rPr>
          <w:rFonts w:ascii="Times New Roman" w:hAnsi="Times New Roman" w:cs="Times New Roman"/>
          <w:sz w:val="28"/>
          <w:szCs w:val="28"/>
        </w:rPr>
        <w:t>с</w:t>
      </w:r>
      <w:r w:rsidR="003320DA" w:rsidRPr="001D6B12">
        <w:rPr>
          <w:rFonts w:ascii="Times New Roman" w:hAnsi="Times New Roman" w:cs="Times New Roman"/>
          <w:sz w:val="28"/>
          <w:szCs w:val="28"/>
        </w:rPr>
        <w:t>кого</w:t>
      </w:r>
      <w:r w:rsidRPr="002A010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Управление). Субсидии предоставляются в соответствии с бюджетной росписью Управления в пределах лимитов бюджетных обязательств, утвержденных Управлению.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4.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в порядке, установленном Министерством финансов Российской Федерации.</w:t>
      </w:r>
    </w:p>
    <w:p w:rsidR="00D40C97" w:rsidRPr="00FD64B9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4B9">
        <w:rPr>
          <w:rFonts w:ascii="Times New Roman" w:hAnsi="Times New Roman" w:cs="Times New Roman"/>
          <w:sz w:val="28"/>
          <w:szCs w:val="28"/>
        </w:rPr>
        <w:t xml:space="preserve">5. Отбор получателей субсидий для предоставления субсидий осуществляется в государственной интегрированной информационной </w:t>
      </w:r>
      <w:r w:rsidRPr="00FD64B9">
        <w:rPr>
          <w:rFonts w:ascii="Times New Roman" w:hAnsi="Times New Roman" w:cs="Times New Roman"/>
          <w:sz w:val="28"/>
          <w:szCs w:val="28"/>
        </w:rPr>
        <w:lastRenderedPageBreak/>
        <w:t>системе управления общественными финансами "Электронный бюджет" (далее - система "Электронный бюджет").</w:t>
      </w:r>
    </w:p>
    <w:p w:rsidR="00D40C97" w:rsidRPr="00FD64B9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4B9">
        <w:rPr>
          <w:rFonts w:ascii="Times New Roman" w:hAnsi="Times New Roman" w:cs="Times New Roman"/>
          <w:sz w:val="28"/>
          <w:szCs w:val="28"/>
        </w:rPr>
        <w:t>Взаимодействие Управления с участниками отбора осуществляется с использованием документов в электронной форме. Обеспечение доступа к системе "Электронный бюджет" осуществляется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64B9">
        <w:rPr>
          <w:rFonts w:ascii="Times New Roman" w:hAnsi="Times New Roman" w:cs="Times New Roman"/>
          <w:sz w:val="28"/>
          <w:szCs w:val="28"/>
        </w:rPr>
        <w:t>6. Способ предоставления субсидии</w:t>
      </w:r>
      <w:r w:rsidRPr="002A0104">
        <w:rPr>
          <w:rFonts w:ascii="Times New Roman" w:hAnsi="Times New Roman" w:cs="Times New Roman"/>
          <w:sz w:val="28"/>
          <w:szCs w:val="28"/>
        </w:rPr>
        <w:t xml:space="preserve"> - возмещение затрат на производство молока.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2. Условие и порядок предоставления субсидии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9"/>
      <w:bookmarkEnd w:id="3"/>
      <w:r w:rsidRPr="002A0104">
        <w:rPr>
          <w:rFonts w:ascii="Times New Roman" w:hAnsi="Times New Roman" w:cs="Times New Roman"/>
          <w:sz w:val="28"/>
          <w:szCs w:val="28"/>
        </w:rPr>
        <w:t>7. Участники отбора на дату подачи документов должны соответствовать следующим требованиям: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</w:t>
      </w:r>
      <w:r w:rsidR="001D6B12">
        <w:rPr>
          <w:rFonts w:ascii="Times New Roman" w:hAnsi="Times New Roman" w:cs="Times New Roman"/>
          <w:sz w:val="28"/>
          <w:szCs w:val="28"/>
        </w:rPr>
        <w:t>;</w:t>
      </w:r>
      <w:r w:rsidR="00957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находится в составляемых в рамках реализации полномочий, </w:t>
      </w:r>
      <w:r w:rsidRPr="00821F83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6">
        <w:r w:rsidRPr="00821F83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Устава ООН, </w:t>
      </w:r>
      <w:r w:rsidRPr="002A0104">
        <w:rPr>
          <w:rFonts w:ascii="Times New Roman" w:hAnsi="Times New Roman" w:cs="Times New Roman"/>
          <w:sz w:val="28"/>
          <w:szCs w:val="28"/>
        </w:rPr>
        <w:t>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получатель субсидии (участник отбора) не получает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- получатель субсидии (участник отбора) не является иностранным агентом в соответствии с </w:t>
      </w:r>
      <w:r w:rsidRPr="00821F8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>
        <w:r w:rsidRPr="00821F8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"О контроле за деятельностью </w:t>
      </w:r>
      <w:r w:rsidRPr="002A0104">
        <w:rPr>
          <w:rFonts w:ascii="Times New Roman" w:hAnsi="Times New Roman" w:cs="Times New Roman"/>
          <w:sz w:val="28"/>
          <w:szCs w:val="28"/>
        </w:rPr>
        <w:t>лиц, находящихся под иностранным влиянием";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lastRenderedPageBreak/>
        <w:t>- у получателя субсидии (участника отбора) отсутствуют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Участник отбора должен соответствовать требованиям, указанным настоящим пунктом в том числе на дату рассмотрения заявок и дату заключения соглашения.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Проверка участника отбора на соответствие требованиям, определенным настоящим пунктом,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Подтверждение соответствия участника отбора требованиям, определенным настоящим пунктом, в случае отсутствия технической возможности осуществления автоматической проверки в системе "Электронный бюджет"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Управление не вправе требовать от участника отбора представления документов и информации в целях подтверждения соответствия участника отбора требованиям, установленным настоящим Порядком, при наличии соответствующей информации в государственных информационных системах, доступ к которым у Управления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Управлению по собственной инициативе.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8. Критерием отбора для предоставления субсидии является осуществление деятельности личного подсобного хозяйства на территории </w:t>
      </w:r>
      <w:r w:rsidR="00F55023" w:rsidRPr="002A0104">
        <w:rPr>
          <w:rFonts w:ascii="Times New Roman" w:hAnsi="Times New Roman" w:cs="Times New Roman"/>
          <w:sz w:val="28"/>
          <w:szCs w:val="28"/>
        </w:rPr>
        <w:t>Тюкалинского</w:t>
      </w:r>
      <w:r w:rsidRPr="002A010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гражданами, имеющими поголовье КРС (коровы), учтенных в 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книгах на момент сдачи производственного молока на промышленную переработку.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9. Общие условия и цели предоставления субсидии:</w:t>
      </w:r>
    </w:p>
    <w:p w:rsidR="00D40C97" w:rsidRPr="00821F83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83">
        <w:rPr>
          <w:rFonts w:ascii="Times New Roman" w:hAnsi="Times New Roman" w:cs="Times New Roman"/>
          <w:sz w:val="28"/>
          <w:szCs w:val="28"/>
        </w:rPr>
        <w:t xml:space="preserve">- соответствие получателя субсидии (участника отбора) на дату подачи предложения (заявки) предъявляемым требованиям, указанным в </w:t>
      </w:r>
      <w:hyperlink w:anchor="P59">
        <w:r w:rsidRPr="00821F83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представление документов, подтверждающих данное соответствие;</w:t>
      </w:r>
    </w:p>
    <w:p w:rsidR="00D40C97" w:rsidRPr="00821F83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83">
        <w:rPr>
          <w:rFonts w:ascii="Times New Roman" w:hAnsi="Times New Roman" w:cs="Times New Roman"/>
          <w:sz w:val="28"/>
          <w:szCs w:val="28"/>
        </w:rPr>
        <w:t>- прохождение отбора в соответствии с настоящим Порядком;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83">
        <w:rPr>
          <w:rFonts w:ascii="Times New Roman" w:hAnsi="Times New Roman" w:cs="Times New Roman"/>
          <w:sz w:val="28"/>
          <w:szCs w:val="28"/>
        </w:rPr>
        <w:t xml:space="preserve">- согласие получателей субсидий (участников отбора) в соответствии с </w:t>
      </w:r>
      <w:hyperlink r:id="rId8">
        <w:r w:rsidRPr="00821F83">
          <w:rPr>
            <w:rFonts w:ascii="Times New Roman" w:hAnsi="Times New Roman" w:cs="Times New Roman"/>
            <w:sz w:val="28"/>
            <w:szCs w:val="28"/>
          </w:rPr>
          <w:t>пунктом 5 статьи 78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на осуществление Управлением и органами государственного (муниципального) </w:t>
      </w:r>
      <w:r w:rsidRPr="00821F83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финансового контроля проверок соблюдения </w:t>
      </w:r>
      <w:r w:rsidRPr="002A0104">
        <w:rPr>
          <w:rFonts w:ascii="Times New Roman" w:hAnsi="Times New Roman" w:cs="Times New Roman"/>
          <w:sz w:val="28"/>
          <w:szCs w:val="28"/>
        </w:rPr>
        <w:t>ими условий и порядка предоставления субсидий, в том числе в части достижения результатов их предоставления. Данное условие подлежит включению в Соглашение, заключаемое с Управлением;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достоверность представленных в соответствии с настоящим Порядком сведений, документов;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достижение значений результатов предоставления субсидии.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10. Объявление о проведении отбора в срок не позднее следующего рабочего дня со дня принятия приказа Управления о проведении отбора размещается: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на едином портале (в случае проведения отбора в государственной интегрированной информационной системе управления общественными финансами "Электронный бюджет") или на ином сайте, на котором обеспечивается проведение отбора (с размещением указателя страницы сайта на едином портале);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r w:rsidR="001A7F30" w:rsidRPr="002A0104">
        <w:rPr>
          <w:rFonts w:ascii="Times New Roman" w:hAnsi="Times New Roman" w:cs="Times New Roman"/>
          <w:sz w:val="28"/>
          <w:szCs w:val="28"/>
        </w:rPr>
        <w:t>Тюкалинского</w:t>
      </w:r>
      <w:r w:rsidRPr="002A010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информационно-телекоммуникационной сети "Интернет"</w:t>
      </w:r>
      <w:r w:rsidR="008C1BB1">
        <w:rPr>
          <w:rFonts w:ascii="Times New Roman" w:hAnsi="Times New Roman" w:cs="Times New Roman"/>
          <w:sz w:val="28"/>
          <w:szCs w:val="28"/>
        </w:rPr>
        <w:t>:</w:t>
      </w:r>
      <w:r w:rsidRPr="002A0104">
        <w:rPr>
          <w:rFonts w:ascii="Times New Roman" w:hAnsi="Times New Roman" w:cs="Times New Roman"/>
          <w:sz w:val="28"/>
          <w:szCs w:val="28"/>
        </w:rPr>
        <w:t xml:space="preserve">  </w:t>
      </w:r>
      <w:hyperlink r:id="rId9" w:tooltip="https://tyukalinskij-r52.gosweb.gosuslugi.ru/" w:history="1">
        <w:r w:rsidR="00FD64B9" w:rsidRPr="0084276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 w:themeFill="background1"/>
          </w:rPr>
          <w:t>https://tyukalinskij-r52.gosweb.gosuslugi.ru/</w:t>
        </w:r>
      </w:hyperlink>
      <w:r w:rsidRPr="0084276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2A0104">
        <w:rPr>
          <w:rFonts w:ascii="Times New Roman" w:hAnsi="Times New Roman" w:cs="Times New Roman"/>
          <w:sz w:val="28"/>
          <w:szCs w:val="28"/>
        </w:rPr>
        <w:t>и содержит: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а</w:t>
      </w:r>
      <w:r w:rsidRPr="007F6BED">
        <w:rPr>
          <w:rFonts w:ascii="Times New Roman" w:hAnsi="Times New Roman" w:cs="Times New Roman"/>
          <w:sz w:val="28"/>
          <w:szCs w:val="28"/>
        </w:rPr>
        <w:t>) сроки проведения отбора, дату начала подачи и окончания приема предложений (заявок) участников отбора, которая не может быть ранее 10-го календарного дня, следующего за днем размещения объявления о проведении отбора;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б) наименование, место нахождения, почтовый адрес и адрес электронной почты Управления;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в) доменное имя и (или) указатели страниц системы "Электронный бюджет" или иного сайта в информационно-телекоммуникационной сети "Интернет", на котором обеспечивается проведение отбора;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г) результат предоставления </w:t>
      </w:r>
      <w:r w:rsidR="00B633DF">
        <w:rPr>
          <w:rFonts w:ascii="Times New Roman" w:hAnsi="Times New Roman" w:cs="Times New Roman"/>
          <w:sz w:val="28"/>
          <w:szCs w:val="28"/>
        </w:rPr>
        <w:t>с</w:t>
      </w:r>
      <w:r w:rsidRPr="002A0104">
        <w:rPr>
          <w:rFonts w:ascii="Times New Roman" w:hAnsi="Times New Roman" w:cs="Times New Roman"/>
          <w:sz w:val="28"/>
          <w:szCs w:val="28"/>
        </w:rPr>
        <w:t>убсидии;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д) требования к участникам отбора в соответствии с пунктом </w:t>
      </w:r>
      <w:r w:rsidR="004F5AC2" w:rsidRPr="001D6B12">
        <w:rPr>
          <w:rFonts w:ascii="Times New Roman" w:hAnsi="Times New Roman" w:cs="Times New Roman"/>
          <w:sz w:val="28"/>
          <w:szCs w:val="28"/>
        </w:rPr>
        <w:t>7</w:t>
      </w:r>
      <w:r w:rsidRPr="002A0104">
        <w:rPr>
          <w:rFonts w:ascii="Times New Roman" w:hAnsi="Times New Roman" w:cs="Times New Roman"/>
          <w:sz w:val="28"/>
          <w:szCs w:val="28"/>
        </w:rPr>
        <w:t xml:space="preserve"> настоящего Порядка и перечень документов, представляемых участниками отбора для подтверждения их соответствия указанным требованиям;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е) категории и (или) критерии отбора;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ж) 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з) порядок отзыва предложений (заявок) участников отбора, порядок возврата предложений (заявок) участников отбора, определяющий в том числе основания для возврата предложений (заявок) участников отбора, порядок внесения изменений в предложения (заявки) участников отбора в соответствии с настоящим Порядком;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и) правила рассмотрения и оценки предложений (заявок) участников отбора;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к) порядок возврата предложений (заявок) на доработку;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л) порядок отклонения предложений (заявок), а также информацию об основаниях их отклонения;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lastRenderedPageBreak/>
        <w:t>м)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н) объем распределяемой субсидии в рамках отбора, порядок расчета размера субсидии, правила распределения субсидии по результатам отбора;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о) срок, в течение которого победитель (победители) отбора должен (должны) подписать соглашение на предоставление субсидии (далее - Соглашение);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п) условия признания победителя (победителей) отбора уклонившимся от заключения Соглашения;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р) сроки размещения протокола подведения итогов (документа об итогах проведения отбора):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на едином портале (в случае проведения отбора в системе "Электронный бюджет") или на ином сайте, на котором обеспечивается проведение отбора (с размещением указателя страницы сайта на едином портале) не позднее 1-го рабочего дня, следующего за днем его подписания;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r w:rsidR="00E35776" w:rsidRPr="002A0104">
        <w:rPr>
          <w:rFonts w:ascii="Times New Roman" w:hAnsi="Times New Roman" w:cs="Times New Roman"/>
          <w:sz w:val="28"/>
          <w:szCs w:val="28"/>
        </w:rPr>
        <w:t>Тюкалинского</w:t>
      </w:r>
      <w:r w:rsidRPr="002A010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не позднее 14-го календарного дня, следующего за днем определения победителя (победителей) отбора.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В случае внесения изменений в объявление о проведении отбора срок подачи участниками отбора заявок, который исчисляется со дня, следующего за днем внесения таких изменений, до даты окончания приема заявок, продлевается не менее чем на 3 календарных дня.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При внесении изменений в объявление о проведении отбора получателей субсидий изменение способа отбора получателей субсидий не допускается.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В случае внесения изменений в объявление о проведении отбора получателей субсидий после наступления даты начала приема заявок получатели имеют право вносить изменения в заявки.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"Электронный бюджет".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11. Для участия в отборе участник отбора формирует в установленный срок предложение (заявку) в электронной форме посредством заполнения соответствующих экранных форм веб-интерфейса системы "Электронный бюджет", содержащее в том числе информацию об участнике отбора, предлагаемые участником отбора значения результата предоставления субсидии и размер запрашиваемой субсидии, а также подтверждение согласия на публикацию (размещение) в информационно-телекоммуникационной сети "Интернет" информации об участнике отбора, связанной с соответствующим отбором и результатом предоставления субсидии, подписанное усиленной квалифицированной электронной подписью руководителя участника отбора или уполномоченного им лица, с приложением в системе "Электронный бюджет" электронных копий документов (документов на бумажном носителе, </w:t>
      </w:r>
      <w:r w:rsidRPr="002A0104">
        <w:rPr>
          <w:rFonts w:ascii="Times New Roman" w:hAnsi="Times New Roman" w:cs="Times New Roman"/>
          <w:sz w:val="28"/>
          <w:szCs w:val="28"/>
        </w:rPr>
        <w:lastRenderedPageBreak/>
        <w:t>преобразованных в электронную форму путем сканирования), представление которых предусмотрено в объявлении о проведении отбора.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Датой представления участником отбора предложения (заявки) считается день подписания участником отбора предложения (заявки) с присвоением ему регистрационного номера в системе "Электронный бюджет".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К предложению (заявке) участник отбора прилагает электронные копии следующих документов: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- наличие выписки из 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книги на поголовье коров, </w:t>
      </w:r>
      <w:proofErr w:type="gramStart"/>
      <w:r w:rsidRPr="002A0104">
        <w:rPr>
          <w:rFonts w:ascii="Times New Roman" w:hAnsi="Times New Roman" w:cs="Times New Roman"/>
          <w:sz w:val="28"/>
          <w:szCs w:val="28"/>
        </w:rPr>
        <w:t>документа</w:t>
      </w:r>
      <w:proofErr w:type="gramEnd"/>
      <w:r w:rsidRPr="002A0104">
        <w:rPr>
          <w:rFonts w:ascii="Times New Roman" w:hAnsi="Times New Roman" w:cs="Times New Roman"/>
          <w:sz w:val="28"/>
          <w:szCs w:val="28"/>
        </w:rPr>
        <w:t xml:space="preserve"> подтверждающего ветеринарную обработку сельскохозяйственных животных</w:t>
      </w:r>
      <w:r w:rsidR="008C1BB1">
        <w:rPr>
          <w:rFonts w:ascii="Times New Roman" w:hAnsi="Times New Roman" w:cs="Times New Roman"/>
          <w:sz w:val="28"/>
          <w:szCs w:val="28"/>
        </w:rPr>
        <w:t>;</w:t>
      </w:r>
    </w:p>
    <w:p w:rsidR="00D40C97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- полное наименование (Ф.И.О.), место нахождения, почтовый адрес, паспортные данные, ИНН, </w:t>
      </w:r>
      <w:r w:rsidRPr="0029353F">
        <w:rPr>
          <w:rFonts w:ascii="Times New Roman" w:hAnsi="Times New Roman" w:cs="Times New Roman"/>
          <w:sz w:val="28"/>
          <w:szCs w:val="28"/>
        </w:rPr>
        <w:t>расчетный счет</w:t>
      </w:r>
      <w:r w:rsidR="001D6B12" w:rsidRPr="0029353F">
        <w:rPr>
          <w:rFonts w:ascii="Times New Roman" w:hAnsi="Times New Roman" w:cs="Times New Roman"/>
          <w:sz w:val="28"/>
          <w:szCs w:val="28"/>
        </w:rPr>
        <w:t>,</w:t>
      </w:r>
      <w:r w:rsidRPr="0029353F">
        <w:rPr>
          <w:rFonts w:ascii="Times New Roman" w:hAnsi="Times New Roman" w:cs="Times New Roman"/>
          <w:sz w:val="28"/>
          <w:szCs w:val="28"/>
        </w:rPr>
        <w:t xml:space="preserve"> открытый в </w:t>
      </w:r>
      <w:r w:rsidR="00FD4F0A">
        <w:rPr>
          <w:rFonts w:ascii="Times New Roman" w:hAnsi="Times New Roman" w:cs="Times New Roman"/>
          <w:sz w:val="28"/>
          <w:szCs w:val="28"/>
        </w:rPr>
        <w:t xml:space="preserve">банках </w:t>
      </w:r>
      <w:r w:rsidRPr="0029353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9353F" w:rsidRPr="0029353F">
        <w:rPr>
          <w:rFonts w:ascii="Times New Roman" w:hAnsi="Times New Roman" w:cs="Times New Roman"/>
          <w:sz w:val="28"/>
          <w:szCs w:val="28"/>
        </w:rPr>
        <w:t>;</w:t>
      </w:r>
    </w:p>
    <w:p w:rsidR="001D6B12" w:rsidRDefault="001D6B12" w:rsidP="005E3B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B1AF1" w:rsidRDefault="006B1AF1" w:rsidP="005E3BA2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1376F" w:rsidRPr="001D6B12">
        <w:rPr>
          <w:rFonts w:ascii="Times New Roman" w:hAnsi="Times New Roman" w:cs="Times New Roman"/>
          <w:sz w:val="28"/>
          <w:szCs w:val="28"/>
        </w:rPr>
        <w:t>п</w:t>
      </w:r>
      <w:r w:rsidRPr="001D6B12">
        <w:rPr>
          <w:rFonts w:ascii="Times New Roman" w:hAnsi="Times New Roman" w:cs="Times New Roman"/>
          <w:sz w:val="28"/>
          <w:szCs w:val="28"/>
        </w:rPr>
        <w:t xml:space="preserve">редложение (заявка) </w:t>
      </w:r>
      <w:r w:rsidR="00A70C5A" w:rsidRPr="001D6B12">
        <w:rPr>
          <w:rFonts w:ascii="Times New Roman" w:hAnsi="Times New Roman" w:cs="Times New Roman"/>
          <w:sz w:val="28"/>
          <w:szCs w:val="28"/>
        </w:rPr>
        <w:t>по форме согласно Приложени</w:t>
      </w:r>
      <w:r w:rsidR="001D6B12" w:rsidRPr="001D6B12">
        <w:rPr>
          <w:rFonts w:ascii="Times New Roman" w:hAnsi="Times New Roman" w:cs="Times New Roman"/>
          <w:sz w:val="28"/>
          <w:szCs w:val="28"/>
        </w:rPr>
        <w:t>ю</w:t>
      </w:r>
      <w:r w:rsidR="00A70C5A" w:rsidRPr="001D6B12">
        <w:rPr>
          <w:rFonts w:ascii="Times New Roman" w:hAnsi="Times New Roman" w:cs="Times New Roman"/>
          <w:sz w:val="28"/>
          <w:szCs w:val="28"/>
        </w:rPr>
        <w:t xml:space="preserve"> № 1 к настоящему </w:t>
      </w:r>
      <w:r w:rsidR="001D6B12" w:rsidRPr="001D6B12">
        <w:rPr>
          <w:rFonts w:ascii="Times New Roman" w:hAnsi="Times New Roman" w:cs="Times New Roman"/>
          <w:sz w:val="28"/>
          <w:szCs w:val="28"/>
        </w:rPr>
        <w:t>П</w:t>
      </w:r>
      <w:r w:rsidR="00A70C5A" w:rsidRPr="001D6B12">
        <w:rPr>
          <w:rFonts w:ascii="Times New Roman" w:hAnsi="Times New Roman" w:cs="Times New Roman"/>
          <w:sz w:val="28"/>
          <w:szCs w:val="28"/>
        </w:rPr>
        <w:t>орядку.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12. Не позднее 1 рабочего дня, следующего за днем окончания срока подачи предложений (заявок), установленного в объявлении о проведении отбора, в системе "Электронный бюджет" Управлению открывается доступ к поданным предложениям (заявкам) для их рассмотрения в соответствии с законодательством.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Формирование протокола вскрытия предложений (заявок) осуществляется автоматически на едином портале и подписывается усиленной квалифицированной электронной подписью руководителя Управления в системе "Электронный бюджет", а также размещается на едином портале не позднее 1-го рабочего дня, следующего за днем его подписания.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Порядок ранжирования поступивших предложений (заявок) осуществляется, исходя из очередности поступления заявок.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Рассмотрение предложений (заявок) проводится Управлением в срок не позднее 15 рабочих дней с даты окончания приема предложений (заявок) участников отбора.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Управление рассматривает предложения (заявки) на предмет их соответствия, установленным в соответствии с настоящим Порядком в объявлении о проведении отбора требованиям и принимает решение о победителе (победителях) отбора, с которым заключается Соглашение, или об отклонении предложений (заявок) участников отбора.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Основаниями для отклонения предложения (заявки) участника отбора на стадии рассмотрения предложений (заявок) являются: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1) несоответствие участника отбора требованиям, установленным </w:t>
      </w:r>
      <w:hyperlink w:anchor="P59">
        <w:r w:rsidRPr="00821F83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2A0104">
        <w:rPr>
          <w:rFonts w:ascii="Times New Roman" w:hAnsi="Times New Roman" w:cs="Times New Roman"/>
          <w:sz w:val="28"/>
          <w:szCs w:val="28"/>
        </w:rPr>
        <w:t>Порядка;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2) непредставление (представление не в полном объеме) документов, указанных в объявлении о проведении отбора, предусмотренных настоящим </w:t>
      </w:r>
      <w:r w:rsidRPr="002A0104">
        <w:rPr>
          <w:rFonts w:ascii="Times New Roman" w:hAnsi="Times New Roman" w:cs="Times New Roman"/>
          <w:sz w:val="28"/>
          <w:szCs w:val="28"/>
        </w:rPr>
        <w:lastRenderedPageBreak/>
        <w:t>Порядком;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3) несоответствие представленных участником отбора предложений (заявок) и (или) документов требованиям, установленным в объявлении о проведении отбора, предусмотренных настоящим Порядком;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4) 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Порядком требованиям;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5) подача участником отбора предложения (заявки) после даты и (или) времени, определенных для подачи предложений (заявок).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BED">
        <w:rPr>
          <w:rFonts w:ascii="Times New Roman" w:hAnsi="Times New Roman" w:cs="Times New Roman"/>
          <w:sz w:val="28"/>
          <w:szCs w:val="28"/>
        </w:rPr>
        <w:t>В течение 10 рабочих дней с даты принятия решения об отклонении предложения (заявки) Управление направляет участнику отбора соответствующее уведомление в виде электронного документа (подписанного усиленной квалифицированной электронной подписью в соответствии с законодательством) или документа на бумажном носителе (по выбору участника отбора).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Формирование протокола подведения итогов отбора осуществляется автоматически на едином портале на основании результатов определения победителя (победителей) отбора и подписывается простой электронной подписью подтвержденной учетной записи физического лица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(для физических лиц) и электронной подписью руководителя Управления в системе "Электронный бюджет", а также размещается на едином портале не позднее 1-го рабочего дня, следующего за днем его подписания.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13. Основанием для отклонения предложения (заявки) участника отбора на стадии рассмотрения и оценки предложений (заявок) являются: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предложений (заявок) и документов требованиям к предложениям (заявкам) участников отбора, установленным в объявлении о проведении отбора в соответствии с настоящим Порядком;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информации о месте нахождения;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- подача участником отбора предложения (заявки) после даты и (или) времени, определенных для подачи предложений (заявок).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В течение 10 рабочих дней с даты принятия решения об отклонении предложения (заявки) Управление направляет участнику отбора соответствующее уведомление в виде электронного документа (подписанного усиленной квалифицированной электронной подписью в соответствии с </w:t>
      </w:r>
      <w:r w:rsidRPr="002A0104">
        <w:rPr>
          <w:rFonts w:ascii="Times New Roman" w:hAnsi="Times New Roman" w:cs="Times New Roman"/>
          <w:sz w:val="28"/>
          <w:szCs w:val="28"/>
        </w:rPr>
        <w:lastRenderedPageBreak/>
        <w:t>законодательством) или документа на бумажном носителе (по выбору участника отбора).</w:t>
      </w:r>
    </w:p>
    <w:p w:rsidR="00216A5E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82F">
        <w:rPr>
          <w:rFonts w:ascii="Times New Roman" w:hAnsi="Times New Roman" w:cs="Times New Roman"/>
          <w:sz w:val="28"/>
          <w:szCs w:val="28"/>
        </w:rPr>
        <w:t xml:space="preserve">14. </w:t>
      </w:r>
      <w:r w:rsidR="007A59A9" w:rsidRPr="00EB182F">
        <w:rPr>
          <w:rFonts w:ascii="Times New Roman" w:hAnsi="Times New Roman" w:cs="Times New Roman"/>
          <w:sz w:val="28"/>
          <w:szCs w:val="28"/>
        </w:rPr>
        <w:t xml:space="preserve">Перечисление субсидии не позднее 10-го рабочего дня, следующего за днем принятия главным распорядителем бюджетных средств по результатам рассмотрения и проверки им документов, указанных в пункте </w:t>
      </w:r>
      <w:r w:rsidR="00EB182F" w:rsidRPr="00EB182F">
        <w:rPr>
          <w:rFonts w:ascii="Times New Roman" w:hAnsi="Times New Roman" w:cs="Times New Roman"/>
          <w:sz w:val="28"/>
          <w:szCs w:val="28"/>
        </w:rPr>
        <w:t>11 н</w:t>
      </w:r>
      <w:r w:rsidR="007A59A9" w:rsidRPr="00EB182F">
        <w:rPr>
          <w:rFonts w:ascii="Times New Roman" w:hAnsi="Times New Roman" w:cs="Times New Roman"/>
          <w:sz w:val="28"/>
          <w:szCs w:val="28"/>
        </w:rPr>
        <w:t>астоящего</w:t>
      </w:r>
      <w:r w:rsidR="00EB182F" w:rsidRPr="00EB182F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16A5E" w:rsidRPr="00EB182F">
        <w:rPr>
          <w:rFonts w:ascii="Times New Roman" w:hAnsi="Times New Roman" w:cs="Times New Roman"/>
          <w:sz w:val="28"/>
          <w:szCs w:val="28"/>
        </w:rPr>
        <w:t>, решения о предоставлении субсидии.</w:t>
      </w:r>
    </w:p>
    <w:p w:rsidR="00980AA3" w:rsidRDefault="00980AA3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82F">
        <w:rPr>
          <w:rFonts w:ascii="Times New Roman" w:hAnsi="Times New Roman" w:cs="Times New Roman"/>
          <w:sz w:val="28"/>
          <w:szCs w:val="28"/>
        </w:rPr>
        <w:t>15. Размер субсидии рассчитывается по следующей формуле:</w:t>
      </w:r>
    </w:p>
    <w:p w:rsidR="005E3BA2" w:rsidRPr="00EB182F" w:rsidRDefault="005E3BA2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AA3" w:rsidRPr="00EB182F" w:rsidRDefault="00980AA3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EB182F">
        <w:rPr>
          <w:rFonts w:ascii="Times New Roman" w:hAnsi="Times New Roman" w:cs="Times New Roman"/>
          <w:sz w:val="28"/>
          <w:szCs w:val="28"/>
        </w:rPr>
        <w:t>СМi</w:t>
      </w:r>
      <w:proofErr w:type="spellEnd"/>
      <w:r w:rsidRPr="00EB182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B182F">
        <w:rPr>
          <w:rFonts w:ascii="Times New Roman" w:hAnsi="Times New Roman" w:cs="Times New Roman"/>
          <w:sz w:val="28"/>
          <w:szCs w:val="28"/>
        </w:rPr>
        <w:t>V</w:t>
      </w:r>
      <w:r w:rsidRPr="00EB182F">
        <w:rPr>
          <w:rFonts w:ascii="Times New Roman" w:hAnsi="Times New Roman" w:cs="Times New Roman"/>
          <w:sz w:val="28"/>
          <w:szCs w:val="28"/>
          <w:vertAlign w:val="subscript"/>
        </w:rPr>
        <w:t>ЛПХi</w:t>
      </w:r>
      <w:proofErr w:type="spellEnd"/>
      <w:r w:rsidRPr="00EB182F">
        <w:rPr>
          <w:rFonts w:ascii="Times New Roman" w:hAnsi="Times New Roman" w:cs="Times New Roman"/>
          <w:sz w:val="28"/>
          <w:szCs w:val="28"/>
          <w:vertAlign w:val="subscript"/>
        </w:rPr>
        <w:t xml:space="preserve"> Х</w:t>
      </w:r>
      <w:r w:rsidRPr="00EB1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82F">
        <w:rPr>
          <w:rFonts w:ascii="Times New Roman" w:hAnsi="Times New Roman" w:cs="Times New Roman"/>
          <w:sz w:val="28"/>
          <w:szCs w:val="28"/>
        </w:rPr>
        <w:t>С</w:t>
      </w:r>
      <w:r w:rsidRPr="00EB182F">
        <w:rPr>
          <w:rFonts w:ascii="Times New Roman" w:hAnsi="Times New Roman" w:cs="Times New Roman"/>
          <w:sz w:val="28"/>
          <w:szCs w:val="28"/>
          <w:vertAlign w:val="subscript"/>
        </w:rPr>
        <w:t>ЛПХi</w:t>
      </w:r>
      <w:proofErr w:type="spellEnd"/>
    </w:p>
    <w:p w:rsidR="00980AA3" w:rsidRPr="00EB182F" w:rsidRDefault="00980AA3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AA3" w:rsidRPr="00EB182F" w:rsidRDefault="00980AA3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82F">
        <w:rPr>
          <w:rFonts w:ascii="Times New Roman" w:hAnsi="Times New Roman" w:cs="Times New Roman"/>
          <w:sz w:val="28"/>
          <w:szCs w:val="28"/>
        </w:rPr>
        <w:t>СМi</w:t>
      </w:r>
      <w:proofErr w:type="spellEnd"/>
      <w:r w:rsidRPr="00EB182F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предоставляемой i-</w:t>
      </w:r>
      <w:proofErr w:type="spellStart"/>
      <w:r w:rsidRPr="00EB182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B182F">
        <w:rPr>
          <w:rFonts w:ascii="Times New Roman" w:hAnsi="Times New Roman" w:cs="Times New Roman"/>
          <w:sz w:val="28"/>
          <w:szCs w:val="28"/>
        </w:rPr>
        <w:t xml:space="preserve"> гражданину, ведущему ЛПХ, рублей;</w:t>
      </w:r>
    </w:p>
    <w:p w:rsidR="00980AA3" w:rsidRPr="00EB182F" w:rsidRDefault="00980AA3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82F">
        <w:rPr>
          <w:rFonts w:ascii="Times New Roman" w:hAnsi="Times New Roman" w:cs="Times New Roman"/>
          <w:sz w:val="28"/>
          <w:szCs w:val="28"/>
        </w:rPr>
        <w:t>V</w:t>
      </w:r>
      <w:r w:rsidRPr="00EB182F">
        <w:rPr>
          <w:rFonts w:ascii="Times New Roman" w:hAnsi="Times New Roman" w:cs="Times New Roman"/>
          <w:sz w:val="28"/>
          <w:szCs w:val="28"/>
          <w:vertAlign w:val="subscript"/>
        </w:rPr>
        <w:t>ЛПХi</w:t>
      </w:r>
      <w:proofErr w:type="spellEnd"/>
      <w:r w:rsidRPr="00EB182F">
        <w:rPr>
          <w:rFonts w:ascii="Times New Roman" w:hAnsi="Times New Roman" w:cs="Times New Roman"/>
          <w:sz w:val="28"/>
          <w:szCs w:val="28"/>
        </w:rPr>
        <w:t xml:space="preserve"> - объем молока, реализованного гражданами, ведущими ЛПХ, i-</w:t>
      </w:r>
      <w:proofErr w:type="spellStart"/>
      <w:r w:rsidRPr="00EB182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182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заготовителям, литров;</w:t>
      </w:r>
    </w:p>
    <w:p w:rsidR="00980AA3" w:rsidRDefault="00980AA3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82F">
        <w:rPr>
          <w:rFonts w:ascii="Times New Roman" w:hAnsi="Times New Roman" w:cs="Times New Roman"/>
          <w:sz w:val="28"/>
          <w:szCs w:val="28"/>
        </w:rPr>
        <w:t>С</w:t>
      </w:r>
      <w:r w:rsidRPr="00EB182F">
        <w:rPr>
          <w:rFonts w:ascii="Times New Roman" w:hAnsi="Times New Roman" w:cs="Times New Roman"/>
          <w:sz w:val="28"/>
          <w:szCs w:val="28"/>
          <w:vertAlign w:val="subscript"/>
        </w:rPr>
        <w:t>ЛПХi</w:t>
      </w:r>
      <w:proofErr w:type="spellEnd"/>
      <w:r w:rsidRPr="00EB182F">
        <w:rPr>
          <w:rFonts w:ascii="Times New Roman" w:hAnsi="Times New Roman" w:cs="Times New Roman"/>
          <w:sz w:val="28"/>
          <w:szCs w:val="28"/>
        </w:rPr>
        <w:t xml:space="preserve"> - ставка 3,6 рубля за 1 литр молока, реализованного гражданами, ведущими ЛПХ.</w:t>
      </w:r>
    </w:p>
    <w:p w:rsidR="00EB182F" w:rsidRDefault="00EB182F" w:rsidP="005E3BA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C3E" w:rsidRDefault="00616C3E" w:rsidP="005E3BA2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0B19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916">
        <w:rPr>
          <w:rFonts w:ascii="Times New Roman" w:hAnsi="Times New Roman" w:cs="Times New Roman"/>
          <w:sz w:val="28"/>
          <w:szCs w:val="28"/>
        </w:rPr>
        <w:t>Единовременно</w:t>
      </w:r>
      <w:r>
        <w:rPr>
          <w:rFonts w:ascii="Times New Roman" w:hAnsi="Times New Roman" w:cs="Times New Roman"/>
          <w:sz w:val="28"/>
          <w:szCs w:val="28"/>
        </w:rPr>
        <w:t xml:space="preserve"> не позднее 20 декабря текущего года Главный распорядитель производит начисление и выплату дополнительной суммы субсидии из бюджета Тюкалинского муниципального района Омской области по ставке 15 копеек за 1 литр молока, реализованного ЛПХ заготовителем.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При этом отчетный объем молока округляется с точностью до полного литра. Значение показателя 0,5 литра и более округляется до полного литра.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82F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объем производства молока, реализованного Заготовителю по состоянию </w:t>
      </w:r>
      <w:r w:rsidR="003A28D8" w:rsidRPr="00EB182F">
        <w:rPr>
          <w:rFonts w:ascii="Times New Roman" w:hAnsi="Times New Roman" w:cs="Times New Roman"/>
          <w:sz w:val="28"/>
          <w:szCs w:val="28"/>
        </w:rPr>
        <w:t>с</w:t>
      </w:r>
      <w:r w:rsidRPr="00EB182F">
        <w:rPr>
          <w:rFonts w:ascii="Times New Roman" w:hAnsi="Times New Roman" w:cs="Times New Roman"/>
          <w:sz w:val="28"/>
          <w:szCs w:val="28"/>
        </w:rPr>
        <w:t xml:space="preserve"> 1 января </w:t>
      </w:r>
      <w:r w:rsidR="003A28D8" w:rsidRPr="00EB182F">
        <w:rPr>
          <w:rFonts w:ascii="Times New Roman" w:hAnsi="Times New Roman" w:cs="Times New Roman"/>
          <w:sz w:val="28"/>
          <w:szCs w:val="28"/>
        </w:rPr>
        <w:t>по 31 декабря текущего</w:t>
      </w:r>
      <w:r w:rsidR="006C4B0F" w:rsidRPr="00EB182F">
        <w:rPr>
          <w:rFonts w:ascii="Times New Roman" w:hAnsi="Times New Roman" w:cs="Times New Roman"/>
          <w:sz w:val="28"/>
          <w:szCs w:val="28"/>
        </w:rPr>
        <w:t xml:space="preserve"> календарного года</w:t>
      </w:r>
      <w:r w:rsidRPr="00EB182F">
        <w:rPr>
          <w:rFonts w:ascii="Times New Roman" w:hAnsi="Times New Roman" w:cs="Times New Roman"/>
          <w:sz w:val="28"/>
          <w:szCs w:val="28"/>
        </w:rPr>
        <w:t>.</w:t>
      </w:r>
    </w:p>
    <w:p w:rsidR="00D40C97" w:rsidRPr="00EB182F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82F">
        <w:rPr>
          <w:rFonts w:ascii="Times New Roman" w:hAnsi="Times New Roman" w:cs="Times New Roman"/>
          <w:sz w:val="28"/>
          <w:szCs w:val="28"/>
        </w:rPr>
        <w:t>Загото</w:t>
      </w:r>
      <w:r w:rsidR="00D1376F" w:rsidRPr="00EB182F">
        <w:rPr>
          <w:rFonts w:ascii="Times New Roman" w:hAnsi="Times New Roman" w:cs="Times New Roman"/>
          <w:sz w:val="28"/>
          <w:szCs w:val="28"/>
        </w:rPr>
        <w:t xml:space="preserve">витель предоставляет </w:t>
      </w:r>
      <w:r w:rsidR="00D1376F" w:rsidRPr="00821F83">
        <w:rPr>
          <w:rFonts w:ascii="Times New Roman" w:hAnsi="Times New Roman" w:cs="Times New Roman"/>
          <w:sz w:val="28"/>
          <w:szCs w:val="28"/>
        </w:rPr>
        <w:t xml:space="preserve">ежемесячно </w:t>
      </w:r>
      <w:hyperlink w:anchor="P323">
        <w:r w:rsidR="00D1376F" w:rsidRPr="00821F83">
          <w:rPr>
            <w:rFonts w:ascii="Times New Roman" w:hAnsi="Times New Roman" w:cs="Times New Roman"/>
            <w:sz w:val="28"/>
            <w:szCs w:val="28"/>
          </w:rPr>
          <w:t>в</w:t>
        </w:r>
        <w:r w:rsidRPr="00821F83">
          <w:rPr>
            <w:rFonts w:ascii="Times New Roman" w:hAnsi="Times New Roman" w:cs="Times New Roman"/>
            <w:sz w:val="28"/>
            <w:szCs w:val="28"/>
          </w:rPr>
          <w:t>едомости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закупок молока </w:t>
      </w:r>
      <w:r w:rsidRPr="00EB182F">
        <w:rPr>
          <w:rFonts w:ascii="Times New Roman" w:hAnsi="Times New Roman" w:cs="Times New Roman"/>
          <w:sz w:val="28"/>
          <w:szCs w:val="28"/>
        </w:rPr>
        <w:t xml:space="preserve">в ЛПХ по форме согласно приложению </w:t>
      </w:r>
      <w:r w:rsidR="00EB182F" w:rsidRPr="00EB182F">
        <w:rPr>
          <w:rFonts w:ascii="Times New Roman" w:hAnsi="Times New Roman" w:cs="Times New Roman"/>
          <w:sz w:val="28"/>
          <w:szCs w:val="28"/>
        </w:rPr>
        <w:t>№</w:t>
      </w:r>
      <w:r w:rsidRPr="00EB182F">
        <w:rPr>
          <w:rFonts w:ascii="Times New Roman" w:hAnsi="Times New Roman" w:cs="Times New Roman"/>
          <w:sz w:val="28"/>
          <w:szCs w:val="28"/>
        </w:rPr>
        <w:t xml:space="preserve"> 2 к настоящему Порядку, заверенные печатью (при ее наличии) и подписью</w:t>
      </w:r>
      <w:r w:rsidR="00413A05" w:rsidRPr="00EB182F">
        <w:rPr>
          <w:rFonts w:ascii="Times New Roman" w:hAnsi="Times New Roman" w:cs="Times New Roman"/>
          <w:sz w:val="28"/>
          <w:szCs w:val="28"/>
        </w:rPr>
        <w:t xml:space="preserve"> </w:t>
      </w:r>
      <w:r w:rsidRPr="00EB182F">
        <w:rPr>
          <w:rFonts w:ascii="Times New Roman" w:hAnsi="Times New Roman" w:cs="Times New Roman"/>
          <w:sz w:val="28"/>
          <w:szCs w:val="28"/>
        </w:rPr>
        <w:t>Заготовителя.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За порядок расчетов и закупочную цену на молоко, принятое заготовителем от гражданина, ведущего личное подсобное хозяйство, Управление ответственности не несет.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Субсидия прошлого финансового года, невыплаченная гражданам, ведущим ЛПХ, из-за недостатка бюджетных средств, принимается к оплате за счет бюджетных ассигнований на текущий финансовый год.</w:t>
      </w:r>
    </w:p>
    <w:p w:rsidR="00D40C97" w:rsidRPr="00EB182F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1</w:t>
      </w:r>
      <w:r w:rsidR="00013ECD">
        <w:rPr>
          <w:rFonts w:ascii="Times New Roman" w:hAnsi="Times New Roman" w:cs="Times New Roman"/>
          <w:sz w:val="28"/>
          <w:szCs w:val="28"/>
        </w:rPr>
        <w:t>7</w:t>
      </w:r>
      <w:r w:rsidRPr="002A0104">
        <w:rPr>
          <w:rFonts w:ascii="Times New Roman" w:hAnsi="Times New Roman" w:cs="Times New Roman"/>
          <w:sz w:val="28"/>
          <w:szCs w:val="28"/>
        </w:rPr>
        <w:t xml:space="preserve">. Между Управлением и получателем субсидии заключается Соглашение, дополнительные соглашения к Соглашению, в том числе дополнительное соглашение о расторжении Соглашения в соответствии с типовыми формами, утвержденными приказом Комитета финансов и контроля </w:t>
      </w:r>
      <w:r w:rsidR="000B5C5B" w:rsidRPr="002A0104">
        <w:rPr>
          <w:rFonts w:ascii="Times New Roman" w:hAnsi="Times New Roman" w:cs="Times New Roman"/>
          <w:sz w:val="28"/>
          <w:szCs w:val="28"/>
        </w:rPr>
        <w:t>Тюкалинского</w:t>
      </w:r>
      <w:r w:rsidRPr="002A010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Pr="00EB182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B182F" w:rsidRPr="00EB182F">
        <w:rPr>
          <w:rFonts w:ascii="Times New Roman" w:hAnsi="Times New Roman" w:cs="Times New Roman"/>
          <w:sz w:val="28"/>
          <w:szCs w:val="28"/>
        </w:rPr>
        <w:t>-</w:t>
      </w:r>
      <w:r w:rsidRPr="00EB182F">
        <w:rPr>
          <w:rFonts w:ascii="Times New Roman" w:hAnsi="Times New Roman" w:cs="Times New Roman"/>
          <w:sz w:val="28"/>
          <w:szCs w:val="28"/>
        </w:rPr>
        <w:t xml:space="preserve"> </w:t>
      </w:r>
      <w:r w:rsidR="00CF4ACD" w:rsidRPr="00EB182F"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Pr="00EB182F">
        <w:rPr>
          <w:rFonts w:ascii="Times New Roman" w:hAnsi="Times New Roman" w:cs="Times New Roman"/>
          <w:sz w:val="28"/>
          <w:szCs w:val="28"/>
        </w:rPr>
        <w:t>).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182F">
        <w:rPr>
          <w:rFonts w:ascii="Times New Roman" w:hAnsi="Times New Roman" w:cs="Times New Roman"/>
          <w:sz w:val="28"/>
          <w:szCs w:val="28"/>
        </w:rPr>
        <w:t>1</w:t>
      </w:r>
      <w:r w:rsidR="00D40C97" w:rsidRPr="00EB182F">
        <w:rPr>
          <w:rFonts w:ascii="Times New Roman" w:hAnsi="Times New Roman" w:cs="Times New Roman"/>
          <w:sz w:val="28"/>
          <w:szCs w:val="28"/>
        </w:rPr>
        <w:t>) значения результатов использования субсидии;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40C97" w:rsidRPr="002A0104">
        <w:rPr>
          <w:rFonts w:ascii="Times New Roman" w:hAnsi="Times New Roman" w:cs="Times New Roman"/>
          <w:sz w:val="28"/>
          <w:szCs w:val="28"/>
        </w:rPr>
        <w:t>) обязательства ЛПХ по достижению результатов использования субсидии;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40C97" w:rsidRPr="002A0104">
        <w:rPr>
          <w:rFonts w:ascii="Times New Roman" w:hAnsi="Times New Roman" w:cs="Times New Roman"/>
          <w:sz w:val="28"/>
          <w:szCs w:val="28"/>
        </w:rPr>
        <w:t xml:space="preserve">) обязательства ЛПХ по возврату средств в областной бюджет в </w:t>
      </w:r>
      <w:r w:rsidR="00D40C97" w:rsidRPr="002A0104">
        <w:rPr>
          <w:rFonts w:ascii="Times New Roman" w:hAnsi="Times New Roman" w:cs="Times New Roman"/>
          <w:sz w:val="28"/>
          <w:szCs w:val="28"/>
        </w:rPr>
        <w:lastRenderedPageBreak/>
        <w:t>соответствии с настоящим Порядком;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0C97" w:rsidRPr="002A0104">
        <w:rPr>
          <w:rFonts w:ascii="Times New Roman" w:hAnsi="Times New Roman" w:cs="Times New Roman"/>
          <w:sz w:val="28"/>
          <w:szCs w:val="28"/>
        </w:rPr>
        <w:t>) реквизиты граждан ведущие ЛПХ;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40C97" w:rsidRPr="002A0104">
        <w:rPr>
          <w:rFonts w:ascii="Times New Roman" w:hAnsi="Times New Roman" w:cs="Times New Roman"/>
          <w:sz w:val="28"/>
          <w:szCs w:val="28"/>
        </w:rPr>
        <w:t>) порядок осуществления контроля за выполнением ЛПХ обязательств, предусмотренных соглашением;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40C97" w:rsidRPr="002A0104">
        <w:rPr>
          <w:rFonts w:ascii="Times New Roman" w:hAnsi="Times New Roman" w:cs="Times New Roman"/>
          <w:sz w:val="28"/>
          <w:szCs w:val="28"/>
        </w:rPr>
        <w:t>) ответственность сторон за нарушение условий соглашения;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40C97" w:rsidRPr="002A0104">
        <w:rPr>
          <w:rFonts w:ascii="Times New Roman" w:hAnsi="Times New Roman" w:cs="Times New Roman"/>
          <w:sz w:val="28"/>
          <w:szCs w:val="28"/>
        </w:rPr>
        <w:t>) условие о вступлении в силу соглашения.</w:t>
      </w:r>
    </w:p>
    <w:p w:rsidR="00D40C97" w:rsidRPr="00821F83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83">
        <w:rPr>
          <w:rFonts w:ascii="Times New Roman" w:hAnsi="Times New Roman" w:cs="Times New Roman"/>
          <w:sz w:val="28"/>
          <w:szCs w:val="28"/>
        </w:rPr>
        <w:t>1</w:t>
      </w:r>
      <w:r w:rsidR="00013ECD" w:rsidRPr="00821F83">
        <w:rPr>
          <w:rFonts w:ascii="Times New Roman" w:hAnsi="Times New Roman" w:cs="Times New Roman"/>
          <w:sz w:val="28"/>
          <w:szCs w:val="28"/>
        </w:rPr>
        <w:t>8</w:t>
      </w:r>
      <w:r w:rsidRPr="00821F83">
        <w:rPr>
          <w:rFonts w:ascii="Times New Roman" w:hAnsi="Times New Roman" w:cs="Times New Roman"/>
          <w:sz w:val="28"/>
          <w:szCs w:val="28"/>
        </w:rPr>
        <w:t xml:space="preserve">. Согласие получателя субсидии в соответствии с </w:t>
      </w:r>
      <w:hyperlink r:id="rId10">
        <w:r w:rsidRPr="00821F83">
          <w:rPr>
            <w:rFonts w:ascii="Times New Roman" w:hAnsi="Times New Roman" w:cs="Times New Roman"/>
            <w:sz w:val="28"/>
            <w:szCs w:val="28"/>
          </w:rPr>
          <w:t>пунктом 5 статьи 78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на осуществление в отношении него главным распорядителем как получателем бюджетных средств проверок соблюдения им порядка и условий предоставления субсидии, в том числе в части достижения результата предоставления субсидии, а также проверок органами муниципального финансового контроля в соответствии со </w:t>
      </w:r>
      <w:hyperlink r:id="rId11">
        <w:r w:rsidRPr="00821F8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>
        <w:r w:rsidRPr="00821F8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Данное условие подлежит включению в </w:t>
      </w:r>
      <w:r w:rsidR="009C4EF7" w:rsidRPr="00821F83">
        <w:rPr>
          <w:rFonts w:ascii="Times New Roman" w:hAnsi="Times New Roman" w:cs="Times New Roman"/>
          <w:sz w:val="28"/>
          <w:szCs w:val="28"/>
        </w:rPr>
        <w:t>С</w:t>
      </w:r>
      <w:r w:rsidRPr="00821F83">
        <w:rPr>
          <w:rFonts w:ascii="Times New Roman" w:hAnsi="Times New Roman" w:cs="Times New Roman"/>
          <w:sz w:val="28"/>
          <w:szCs w:val="28"/>
        </w:rPr>
        <w:t>оглашение.</w:t>
      </w:r>
    </w:p>
    <w:p w:rsidR="00D40C97" w:rsidRPr="0002727B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727B">
        <w:rPr>
          <w:rFonts w:ascii="Times New Roman" w:hAnsi="Times New Roman" w:cs="Times New Roman"/>
          <w:sz w:val="28"/>
          <w:szCs w:val="28"/>
        </w:rPr>
        <w:t>1</w:t>
      </w:r>
      <w:r w:rsidR="00013ECD" w:rsidRPr="0002727B">
        <w:rPr>
          <w:rFonts w:ascii="Times New Roman" w:hAnsi="Times New Roman" w:cs="Times New Roman"/>
          <w:sz w:val="28"/>
          <w:szCs w:val="28"/>
        </w:rPr>
        <w:t>9</w:t>
      </w:r>
      <w:r w:rsidRPr="0002727B">
        <w:rPr>
          <w:rFonts w:ascii="Times New Roman" w:hAnsi="Times New Roman" w:cs="Times New Roman"/>
          <w:sz w:val="28"/>
          <w:szCs w:val="28"/>
        </w:rPr>
        <w:t xml:space="preserve">. В случае внесения в </w:t>
      </w:r>
      <w:r w:rsidR="00683814" w:rsidRPr="0002727B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EB182F" w:rsidRPr="0002727B">
        <w:rPr>
          <w:rFonts w:ascii="Times New Roman" w:hAnsi="Times New Roman" w:cs="Times New Roman"/>
          <w:sz w:val="28"/>
          <w:szCs w:val="28"/>
        </w:rPr>
        <w:t xml:space="preserve"> Тюкалинского муниципального района Омской области </w:t>
      </w:r>
      <w:r w:rsidRPr="0002727B">
        <w:rPr>
          <w:rFonts w:ascii="Times New Roman" w:hAnsi="Times New Roman" w:cs="Times New Roman"/>
          <w:sz w:val="28"/>
          <w:szCs w:val="28"/>
        </w:rPr>
        <w:t xml:space="preserve">на текущий финансовый год и на плановый </w:t>
      </w:r>
      <w:r w:rsidRPr="000725CC">
        <w:rPr>
          <w:rFonts w:ascii="Times New Roman" w:hAnsi="Times New Roman" w:cs="Times New Roman"/>
          <w:sz w:val="28"/>
          <w:szCs w:val="28"/>
        </w:rPr>
        <w:t xml:space="preserve">период и (или) </w:t>
      </w:r>
      <w:r w:rsidR="0029353F" w:rsidRPr="000725CC">
        <w:rPr>
          <w:rFonts w:ascii="Times New Roman" w:hAnsi="Times New Roman" w:cs="Times New Roman"/>
          <w:sz w:val="28"/>
          <w:szCs w:val="28"/>
        </w:rPr>
        <w:t>муниципальную</w:t>
      </w:r>
      <w:r w:rsidRPr="000725CC">
        <w:rPr>
          <w:rFonts w:ascii="Times New Roman" w:hAnsi="Times New Roman" w:cs="Times New Roman"/>
          <w:sz w:val="28"/>
          <w:szCs w:val="28"/>
        </w:rPr>
        <w:t xml:space="preserve"> программу изменений, предусматривающих уточнение в соответствующем финансовом</w:t>
      </w:r>
      <w:r w:rsidRPr="0002727B">
        <w:rPr>
          <w:rFonts w:ascii="Times New Roman" w:hAnsi="Times New Roman" w:cs="Times New Roman"/>
          <w:sz w:val="28"/>
          <w:szCs w:val="28"/>
        </w:rPr>
        <w:t xml:space="preserve"> году объемов бюджетных ассигнований на предоставление субсидии, в </w:t>
      </w:r>
      <w:r w:rsidR="00B1597A" w:rsidRPr="0002727B">
        <w:rPr>
          <w:rFonts w:ascii="Times New Roman" w:hAnsi="Times New Roman" w:cs="Times New Roman"/>
          <w:sz w:val="28"/>
          <w:szCs w:val="28"/>
        </w:rPr>
        <w:t>С</w:t>
      </w:r>
      <w:r w:rsidRPr="0002727B">
        <w:rPr>
          <w:rFonts w:ascii="Times New Roman" w:hAnsi="Times New Roman" w:cs="Times New Roman"/>
          <w:sz w:val="28"/>
          <w:szCs w:val="28"/>
        </w:rPr>
        <w:t>оглашение вносятся изменения.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727B">
        <w:rPr>
          <w:rFonts w:ascii="Times New Roman" w:hAnsi="Times New Roman" w:cs="Times New Roman"/>
          <w:sz w:val="28"/>
          <w:szCs w:val="28"/>
        </w:rPr>
        <w:t>20</w:t>
      </w:r>
      <w:r w:rsidR="00D40C97" w:rsidRPr="0002727B">
        <w:rPr>
          <w:rFonts w:ascii="Times New Roman" w:hAnsi="Times New Roman" w:cs="Times New Roman"/>
          <w:sz w:val="28"/>
          <w:szCs w:val="28"/>
        </w:rPr>
        <w:t xml:space="preserve">. Субсидии предоставляются в соответствии со сводной бюджетной росписью в пределах лимитов бюджетных обязательств на текущий финансовый год, предусмотренных </w:t>
      </w:r>
      <w:r w:rsidR="00BC0F41" w:rsidRPr="0002727B">
        <w:rPr>
          <w:rFonts w:ascii="Times New Roman" w:hAnsi="Times New Roman" w:cs="Times New Roman"/>
          <w:sz w:val="28"/>
          <w:szCs w:val="28"/>
        </w:rPr>
        <w:t>Управлению</w:t>
      </w:r>
      <w:r w:rsidR="00D40C97" w:rsidRPr="0002727B">
        <w:rPr>
          <w:rFonts w:ascii="Times New Roman" w:hAnsi="Times New Roman" w:cs="Times New Roman"/>
          <w:sz w:val="28"/>
          <w:szCs w:val="28"/>
        </w:rPr>
        <w:t>.</w:t>
      </w:r>
    </w:p>
    <w:p w:rsidR="0029353F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1</w:t>
      </w:r>
      <w:r w:rsidRPr="002A0104">
        <w:rPr>
          <w:rFonts w:ascii="Times New Roman" w:hAnsi="Times New Roman" w:cs="Times New Roman"/>
          <w:sz w:val="28"/>
          <w:szCs w:val="28"/>
        </w:rPr>
        <w:t xml:space="preserve">. </w:t>
      </w:r>
      <w:r w:rsidRPr="0029353F">
        <w:rPr>
          <w:rFonts w:ascii="Times New Roman" w:hAnsi="Times New Roman" w:cs="Times New Roman"/>
          <w:sz w:val="28"/>
          <w:szCs w:val="28"/>
        </w:rPr>
        <w:t>Перечисление субсидий на</w:t>
      </w:r>
      <w:r w:rsidR="00275B92" w:rsidRPr="0029353F">
        <w:rPr>
          <w:rFonts w:ascii="Times New Roman" w:hAnsi="Times New Roman" w:cs="Times New Roman"/>
          <w:sz w:val="28"/>
          <w:szCs w:val="28"/>
        </w:rPr>
        <w:t xml:space="preserve"> расчетные счета, открытые получателям субсидий в </w:t>
      </w:r>
      <w:r w:rsidR="00FD4F0A">
        <w:rPr>
          <w:rFonts w:ascii="Times New Roman" w:hAnsi="Times New Roman" w:cs="Times New Roman"/>
          <w:sz w:val="28"/>
          <w:szCs w:val="28"/>
        </w:rPr>
        <w:t xml:space="preserve">банках </w:t>
      </w:r>
      <w:r w:rsidR="0029353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29353F" w:rsidRPr="0029353F">
        <w:rPr>
          <w:rFonts w:ascii="Times New Roman" w:hAnsi="Times New Roman" w:cs="Times New Roman"/>
          <w:sz w:val="28"/>
          <w:szCs w:val="28"/>
        </w:rPr>
        <w:t>, осуществляется</w:t>
      </w:r>
      <w:r w:rsidR="00275B92" w:rsidRPr="0029353F">
        <w:rPr>
          <w:rFonts w:ascii="Times New Roman" w:hAnsi="Times New Roman" w:cs="Times New Roman"/>
          <w:sz w:val="28"/>
          <w:szCs w:val="28"/>
        </w:rPr>
        <w:t xml:space="preserve"> </w:t>
      </w:r>
      <w:r w:rsidR="0029353F" w:rsidRPr="0029353F">
        <w:rPr>
          <w:rFonts w:ascii="Times New Roman" w:hAnsi="Times New Roman" w:cs="Times New Roman"/>
          <w:sz w:val="28"/>
          <w:szCs w:val="28"/>
        </w:rPr>
        <w:t>в соответствии с законодательством в порядке и сроки, установленные Соглашением.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2</w:t>
      </w:r>
      <w:r w:rsidRPr="002A0104">
        <w:rPr>
          <w:rFonts w:ascii="Times New Roman" w:hAnsi="Times New Roman" w:cs="Times New Roman"/>
          <w:sz w:val="28"/>
          <w:szCs w:val="28"/>
        </w:rPr>
        <w:t>. Результатом использования субсидий является объем молока, сданного гражданами, ведущими ЛПХ, на промышленную переработку, тыс. тонн.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3</w:t>
      </w:r>
      <w:r w:rsidRPr="002A0104">
        <w:rPr>
          <w:rFonts w:ascii="Times New Roman" w:hAnsi="Times New Roman" w:cs="Times New Roman"/>
          <w:sz w:val="28"/>
          <w:szCs w:val="28"/>
        </w:rPr>
        <w:t>. Оценка эффективности использования субсидий осуществляется Управлением на основании анализа отчетности.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4</w:t>
      </w:r>
      <w:r w:rsidRPr="002A0104">
        <w:rPr>
          <w:rFonts w:ascii="Times New Roman" w:hAnsi="Times New Roman" w:cs="Times New Roman"/>
          <w:sz w:val="28"/>
          <w:szCs w:val="28"/>
        </w:rPr>
        <w:t>. Порядок оценки эффективности использования субсидий осуществляется путем оценки отчетов по формам, установленным Управлением, путем расчета процента</w:t>
      </w:r>
      <w:r w:rsidR="0029353F">
        <w:rPr>
          <w:rFonts w:ascii="Times New Roman" w:hAnsi="Times New Roman" w:cs="Times New Roman"/>
          <w:sz w:val="28"/>
          <w:szCs w:val="28"/>
        </w:rPr>
        <w:t xml:space="preserve"> </w:t>
      </w:r>
      <w:r w:rsidRPr="002A0104">
        <w:rPr>
          <w:rFonts w:ascii="Times New Roman" w:hAnsi="Times New Roman" w:cs="Times New Roman"/>
          <w:sz w:val="28"/>
          <w:szCs w:val="28"/>
        </w:rPr>
        <w:t>исполнения</w:t>
      </w:r>
      <w:r w:rsidR="0029353F">
        <w:rPr>
          <w:rFonts w:ascii="Times New Roman" w:hAnsi="Times New Roman" w:cs="Times New Roman"/>
          <w:sz w:val="28"/>
          <w:szCs w:val="28"/>
        </w:rPr>
        <w:t>,</w:t>
      </w:r>
      <w:r w:rsidRPr="002A0104">
        <w:rPr>
          <w:rFonts w:ascii="Times New Roman" w:hAnsi="Times New Roman" w:cs="Times New Roman"/>
          <w:sz w:val="28"/>
          <w:szCs w:val="28"/>
        </w:rPr>
        <w:t xml:space="preserve"> установленного соглашением значения результата использования субсидий по следующей формуле: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ИИi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= m / n x 100%, где: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ИИi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- исполнение значений результатов использования субсидий i-м </w:t>
      </w:r>
      <w:r w:rsidR="00E758D4">
        <w:rPr>
          <w:rFonts w:ascii="Times New Roman" w:hAnsi="Times New Roman" w:cs="Times New Roman"/>
          <w:sz w:val="28"/>
          <w:szCs w:val="28"/>
        </w:rPr>
        <w:t>гражданином ведущим ЛПХ</w:t>
      </w:r>
      <w:r w:rsidRPr="002A0104">
        <w:rPr>
          <w:rFonts w:ascii="Times New Roman" w:hAnsi="Times New Roman" w:cs="Times New Roman"/>
          <w:sz w:val="28"/>
          <w:szCs w:val="28"/>
        </w:rPr>
        <w:t xml:space="preserve">, установленных </w:t>
      </w:r>
      <w:r w:rsidR="0029353F">
        <w:rPr>
          <w:rFonts w:ascii="Times New Roman" w:hAnsi="Times New Roman" w:cs="Times New Roman"/>
          <w:sz w:val="28"/>
          <w:szCs w:val="28"/>
        </w:rPr>
        <w:t>С</w:t>
      </w:r>
      <w:r w:rsidRPr="002A0104">
        <w:rPr>
          <w:rFonts w:ascii="Times New Roman" w:hAnsi="Times New Roman" w:cs="Times New Roman"/>
          <w:sz w:val="28"/>
          <w:szCs w:val="28"/>
        </w:rPr>
        <w:t>оглашением;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m - значение результатов использования субсидий, фактически выполненное </w:t>
      </w:r>
      <w:r w:rsidR="00E758D4">
        <w:rPr>
          <w:rFonts w:ascii="Times New Roman" w:hAnsi="Times New Roman" w:cs="Times New Roman"/>
          <w:sz w:val="28"/>
          <w:szCs w:val="28"/>
        </w:rPr>
        <w:t>гражданином ведущим ЛПХ</w:t>
      </w:r>
      <w:r w:rsidRPr="002A0104">
        <w:rPr>
          <w:rFonts w:ascii="Times New Roman" w:hAnsi="Times New Roman" w:cs="Times New Roman"/>
          <w:sz w:val="28"/>
          <w:szCs w:val="28"/>
        </w:rPr>
        <w:t xml:space="preserve"> по состоянию на 31 декабря года предоставления субсидии;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 xml:space="preserve">n - значение результатов использования субсидий, установленных </w:t>
      </w:r>
      <w:r w:rsidRPr="002A0104">
        <w:rPr>
          <w:rFonts w:ascii="Times New Roman" w:hAnsi="Times New Roman" w:cs="Times New Roman"/>
          <w:sz w:val="28"/>
          <w:szCs w:val="28"/>
        </w:rPr>
        <w:lastRenderedPageBreak/>
        <w:t>соглашением.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5</w:t>
      </w:r>
      <w:r w:rsidRPr="002A0104">
        <w:rPr>
          <w:rFonts w:ascii="Times New Roman" w:hAnsi="Times New Roman" w:cs="Times New Roman"/>
          <w:sz w:val="28"/>
          <w:szCs w:val="28"/>
        </w:rPr>
        <w:t>. Контроль за исполнением условий предоставления субсидий осуществляется Управлением.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3. Требования к представлению отчетности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6</w:t>
      </w:r>
      <w:r w:rsidRPr="002A0104">
        <w:rPr>
          <w:rFonts w:ascii="Times New Roman" w:hAnsi="Times New Roman" w:cs="Times New Roman"/>
          <w:sz w:val="28"/>
          <w:szCs w:val="28"/>
        </w:rPr>
        <w:t xml:space="preserve">. Отчет о достижении значений результатов предоставления субсидии (далее - отчет) представляется получателем субсидии в Управление не позднее 20 января года, следующего за отчетным годом, по форме, определенной типовой формой соглашения, установленной приказом </w:t>
      </w:r>
      <w:r w:rsidR="00B36EC4">
        <w:rPr>
          <w:rFonts w:ascii="Times New Roman" w:hAnsi="Times New Roman" w:cs="Times New Roman"/>
          <w:sz w:val="28"/>
          <w:szCs w:val="28"/>
        </w:rPr>
        <w:t>Комитета финансов и контроля</w:t>
      </w:r>
      <w:r w:rsidRPr="002A0104">
        <w:rPr>
          <w:rFonts w:ascii="Times New Roman" w:hAnsi="Times New Roman" w:cs="Times New Roman"/>
          <w:sz w:val="28"/>
          <w:szCs w:val="28"/>
        </w:rPr>
        <w:t>, в виде электронного документа (подписанного электронной подписью в соответствии с законодательством) или документа на бумажном носителе.</w:t>
      </w:r>
    </w:p>
    <w:p w:rsidR="00FD4F0A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7</w:t>
      </w:r>
      <w:r w:rsidRPr="002A0104">
        <w:rPr>
          <w:rFonts w:ascii="Times New Roman" w:hAnsi="Times New Roman" w:cs="Times New Roman"/>
          <w:sz w:val="28"/>
          <w:szCs w:val="28"/>
        </w:rPr>
        <w:t>. Управление проверяет и принимает отчет, представленный получателем субсидии, в срок не позднее 20 января года, следующего за отчетным годом.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4. Требования об осуществлении контроля за соблюдением</w:t>
      </w:r>
    </w:p>
    <w:p w:rsidR="00D40C97" w:rsidRPr="002A0104" w:rsidRDefault="00D40C97" w:rsidP="005E3B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условий и порядка предоставления субсидий и ответственности</w:t>
      </w:r>
    </w:p>
    <w:p w:rsidR="00D40C97" w:rsidRPr="002A0104" w:rsidRDefault="00D40C97" w:rsidP="005E3BA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2</w:t>
      </w:r>
      <w:r w:rsidR="00013ECD">
        <w:rPr>
          <w:rFonts w:ascii="Times New Roman" w:hAnsi="Times New Roman" w:cs="Times New Roman"/>
          <w:sz w:val="28"/>
          <w:szCs w:val="28"/>
        </w:rPr>
        <w:t>8</w:t>
      </w:r>
      <w:r w:rsidRPr="002A0104">
        <w:rPr>
          <w:rFonts w:ascii="Times New Roman" w:hAnsi="Times New Roman" w:cs="Times New Roman"/>
          <w:sz w:val="28"/>
          <w:szCs w:val="28"/>
        </w:rPr>
        <w:t>. В отношении получателя субсидии: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1) Управлением осуществляются проверки соблюдения им порядка и условий предоставления субсидий, в том числе в части достижения результата предоставления субсидий;</w:t>
      </w:r>
    </w:p>
    <w:p w:rsidR="00D40C97" w:rsidRPr="00821F83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83">
        <w:rPr>
          <w:rFonts w:ascii="Times New Roman" w:hAnsi="Times New Roman" w:cs="Times New Roman"/>
          <w:sz w:val="28"/>
          <w:szCs w:val="28"/>
        </w:rPr>
        <w:t xml:space="preserve">2) органом финансового контроля осуществляются проверки в соответствии со </w:t>
      </w:r>
      <w:hyperlink r:id="rId13">
        <w:r w:rsidRPr="00821F83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>
        <w:r w:rsidRPr="00821F83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821F8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F83">
        <w:rPr>
          <w:rFonts w:ascii="Times New Roman" w:hAnsi="Times New Roman" w:cs="Times New Roman"/>
          <w:sz w:val="28"/>
          <w:szCs w:val="28"/>
        </w:rPr>
        <w:t>2</w:t>
      </w:r>
      <w:r w:rsidR="00013ECD" w:rsidRPr="00821F83">
        <w:rPr>
          <w:rFonts w:ascii="Times New Roman" w:hAnsi="Times New Roman" w:cs="Times New Roman"/>
          <w:sz w:val="28"/>
          <w:szCs w:val="28"/>
        </w:rPr>
        <w:t>9</w:t>
      </w:r>
      <w:r w:rsidRPr="00821F83">
        <w:rPr>
          <w:rFonts w:ascii="Times New Roman" w:hAnsi="Times New Roman" w:cs="Times New Roman"/>
          <w:sz w:val="28"/>
          <w:szCs w:val="28"/>
        </w:rPr>
        <w:t xml:space="preserve">. Проведение мониторинга достижения результатов предоставления </w:t>
      </w:r>
      <w:r w:rsidRPr="002A0104">
        <w:rPr>
          <w:rFonts w:ascii="Times New Roman" w:hAnsi="Times New Roman" w:cs="Times New Roman"/>
          <w:sz w:val="28"/>
          <w:szCs w:val="28"/>
        </w:rPr>
        <w:t xml:space="preserve">субсидий исходя из достижения значений результатов предоставления субсидий, определенных </w:t>
      </w:r>
      <w:r w:rsidR="00B36EC4">
        <w:rPr>
          <w:rFonts w:ascii="Times New Roman" w:hAnsi="Times New Roman" w:cs="Times New Roman"/>
          <w:sz w:val="28"/>
          <w:szCs w:val="28"/>
        </w:rPr>
        <w:t>С</w:t>
      </w:r>
      <w:r w:rsidRPr="002A0104">
        <w:rPr>
          <w:rFonts w:ascii="Times New Roman" w:hAnsi="Times New Roman" w:cs="Times New Roman"/>
          <w:sz w:val="28"/>
          <w:szCs w:val="28"/>
        </w:rPr>
        <w:t>оглашением, и событий, отражающих факт завершения соответствующего мероприятия по получению результатов предоставления субсидий (контрольная точка).</w:t>
      </w:r>
    </w:p>
    <w:p w:rsidR="00D40C97" w:rsidRPr="002A0104" w:rsidRDefault="00013ECD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D40C97" w:rsidRPr="002A0104">
        <w:rPr>
          <w:rFonts w:ascii="Times New Roman" w:hAnsi="Times New Roman" w:cs="Times New Roman"/>
          <w:sz w:val="28"/>
          <w:szCs w:val="28"/>
        </w:rPr>
        <w:t>. В случае нарушения получателем субсидии условий, установленных при предоставлении субсидии, выявленного, в том числе по фактам проверок, проведенных Управлением и органом финансового контроля в соответствии с законодательством, Управление в течение 10 рабочих дней со дня обнаружения указанных нарушений направляет получателю субсидии уведомление о возврате субсидий.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2"/>
      <w:bookmarkEnd w:id="4"/>
      <w:r w:rsidRPr="002A0104">
        <w:rPr>
          <w:rFonts w:ascii="Times New Roman" w:hAnsi="Times New Roman" w:cs="Times New Roman"/>
          <w:sz w:val="28"/>
          <w:szCs w:val="28"/>
        </w:rPr>
        <w:t>3</w:t>
      </w:r>
      <w:r w:rsidR="00013ECD">
        <w:rPr>
          <w:rFonts w:ascii="Times New Roman" w:hAnsi="Times New Roman" w:cs="Times New Roman"/>
          <w:sz w:val="28"/>
          <w:szCs w:val="28"/>
        </w:rPr>
        <w:t>1</w:t>
      </w:r>
      <w:r w:rsidRPr="002A0104">
        <w:rPr>
          <w:rFonts w:ascii="Times New Roman" w:hAnsi="Times New Roman" w:cs="Times New Roman"/>
          <w:sz w:val="28"/>
          <w:szCs w:val="28"/>
        </w:rPr>
        <w:t>. В случае недостижения получателями субсидий значений результатов предоставления субсидии, показателей, необходимых для достижения результатов предоставления субсидий, установленных Соглашением, Управление в течение 10 рабочих дней со дня обнаружения указанных обстоятельств направляет получателям субсидий уведомление о возврате субсидии (части субсидии), размер которой рассчитывается по формуле: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04">
        <w:rPr>
          <w:rFonts w:ascii="Times New Roman" w:hAnsi="Times New Roman" w:cs="Times New Roman"/>
          <w:sz w:val="28"/>
          <w:szCs w:val="28"/>
        </w:rPr>
        <w:t>Vвозврата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x k x m / n, где: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V возврата - сумма субсидии, подлежащая возврату, рублей;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V субсидии - размер субсидии, предоставленной получателю субсидии в отчетном финансовом году, рублей;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m - количество результатов предоставления субсидии, показателей необходимых для достижения результатов предоставления субсидии, по которым индекс, отражающий уровень недостижения i-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субсидии, имеет положительное значение;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n - общее количество результатов предоставления субсидии;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k - коэффициент возврата субсидии, рассчитываемый по формуле: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0104">
        <w:rPr>
          <w:rFonts w:ascii="Times New Roman" w:hAnsi="Times New Roman" w:cs="Times New Roman"/>
          <w:sz w:val="28"/>
          <w:szCs w:val="28"/>
          <w:lang w:val="en-US"/>
        </w:rPr>
        <w:t xml:space="preserve">k = SUM Di / m, </w:t>
      </w:r>
      <w:r w:rsidRPr="002A0104">
        <w:rPr>
          <w:rFonts w:ascii="Times New Roman" w:hAnsi="Times New Roman" w:cs="Times New Roman"/>
          <w:sz w:val="28"/>
          <w:szCs w:val="28"/>
        </w:rPr>
        <w:t>где</w:t>
      </w:r>
      <w:r w:rsidRPr="002A010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0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недостижения i-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субсидии, определяется для результатов предоставления субсидии, по которым большее значение фактически достигнутого значения отражает большую эффективность использования субсидии, - по формуле: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04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Тi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>, где:</w:t>
      </w:r>
    </w:p>
    <w:p w:rsidR="00D40C97" w:rsidRPr="002A0104" w:rsidRDefault="00D40C97" w:rsidP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04">
        <w:rPr>
          <w:rFonts w:ascii="Times New Roman" w:hAnsi="Times New Roman" w:cs="Times New Roman"/>
          <w:sz w:val="28"/>
          <w:szCs w:val="28"/>
        </w:rPr>
        <w:t>Тi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 на отчетную дату;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0104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результата предоставления субсидии, установленное соглашением.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Субсидии (часть субсидии) подлежат возврату в районный бюджет в течение 30 календарных дней со дня получения соответствующего уведомления о возврате субсидии (часть субсидии).</w:t>
      </w:r>
    </w:p>
    <w:p w:rsidR="00D40C97" w:rsidRPr="002A0104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1B8">
        <w:rPr>
          <w:rFonts w:ascii="Times New Roman" w:hAnsi="Times New Roman" w:cs="Times New Roman"/>
          <w:sz w:val="28"/>
          <w:szCs w:val="28"/>
        </w:rPr>
        <w:t>3</w:t>
      </w:r>
      <w:r w:rsidR="00013ECD" w:rsidRPr="006B31B8">
        <w:rPr>
          <w:rFonts w:ascii="Times New Roman" w:hAnsi="Times New Roman" w:cs="Times New Roman"/>
          <w:sz w:val="28"/>
          <w:szCs w:val="28"/>
        </w:rPr>
        <w:t>2</w:t>
      </w:r>
      <w:r w:rsidRPr="006B31B8">
        <w:rPr>
          <w:rFonts w:ascii="Times New Roman" w:hAnsi="Times New Roman" w:cs="Times New Roman"/>
          <w:sz w:val="28"/>
          <w:szCs w:val="28"/>
        </w:rPr>
        <w:t xml:space="preserve">. В случае нарушения получателями субсидий сроков возврата субсидий (части субсидий), установленных </w:t>
      </w:r>
      <w:hyperlink w:anchor="P192">
        <w:r w:rsidRPr="006B31B8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 w:rsidR="00821F83" w:rsidRPr="006B31B8">
        <w:rPr>
          <w:rFonts w:ascii="Times New Roman" w:hAnsi="Times New Roman" w:cs="Times New Roman"/>
          <w:sz w:val="28"/>
          <w:szCs w:val="28"/>
        </w:rPr>
        <w:t>1</w:t>
      </w:r>
      <w:r w:rsidRPr="006B31B8">
        <w:rPr>
          <w:rFonts w:ascii="Times New Roman" w:hAnsi="Times New Roman" w:cs="Times New Roman"/>
          <w:sz w:val="28"/>
          <w:szCs w:val="28"/>
        </w:rPr>
        <w:t xml:space="preserve"> настоящего Порядка, Управление в течение 50 рабочих дней со дня истечения указанных сроков обращается за взысканием соответствующих денежных средств в судебном порядке в соответствии с действующим законодательством.</w:t>
      </w:r>
    </w:p>
    <w:p w:rsidR="00E36685" w:rsidRDefault="00D40C97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3</w:t>
      </w:r>
      <w:r w:rsidR="00013ECD">
        <w:rPr>
          <w:rFonts w:ascii="Times New Roman" w:hAnsi="Times New Roman" w:cs="Times New Roman"/>
          <w:sz w:val="28"/>
          <w:szCs w:val="28"/>
        </w:rPr>
        <w:t>3</w:t>
      </w:r>
      <w:r w:rsidRPr="002A0104">
        <w:rPr>
          <w:rFonts w:ascii="Times New Roman" w:hAnsi="Times New Roman" w:cs="Times New Roman"/>
          <w:sz w:val="28"/>
          <w:szCs w:val="28"/>
        </w:rPr>
        <w:t xml:space="preserve">. Управление осуществляет возврат части полученных средств в доход областного бюджета, </w:t>
      </w:r>
      <w:proofErr w:type="gramStart"/>
      <w:r w:rsidRPr="002A0104">
        <w:rPr>
          <w:rFonts w:ascii="Times New Roman" w:hAnsi="Times New Roman" w:cs="Times New Roman"/>
          <w:sz w:val="28"/>
          <w:szCs w:val="28"/>
        </w:rPr>
        <w:t>согласно доли</w:t>
      </w:r>
      <w:proofErr w:type="gramEnd"/>
      <w:r w:rsidRPr="002A0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010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A0104">
        <w:rPr>
          <w:rFonts w:ascii="Times New Roman" w:hAnsi="Times New Roman" w:cs="Times New Roman"/>
          <w:sz w:val="28"/>
          <w:szCs w:val="28"/>
        </w:rPr>
        <w:t xml:space="preserve"> установленной законодательством.</w:t>
      </w:r>
    </w:p>
    <w:p w:rsidR="005E3BA2" w:rsidRDefault="005E3BA2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BA2" w:rsidRDefault="005E3BA2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BA2" w:rsidRDefault="005E3BA2" w:rsidP="005E3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F0A" w:rsidRPr="005E3BA2" w:rsidRDefault="00FD4F0A" w:rsidP="00FD4F0A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FD4F0A" w:rsidRPr="005E3BA2" w:rsidRDefault="00FD4F0A" w:rsidP="00FD4F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к Порядку предоставления субсидий</w:t>
      </w:r>
    </w:p>
    <w:p w:rsidR="00FD4F0A" w:rsidRPr="005E3BA2" w:rsidRDefault="00FD4F0A" w:rsidP="00FD4F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гражданам, ведущим личное подсобное</w:t>
      </w:r>
    </w:p>
    <w:p w:rsidR="00FD4F0A" w:rsidRPr="005E3BA2" w:rsidRDefault="00FD4F0A" w:rsidP="00FD4F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хозяйство, на производство молока</w:t>
      </w:r>
    </w:p>
    <w:p w:rsidR="008B4431" w:rsidRPr="008B4431" w:rsidRDefault="00E36685" w:rsidP="00FD4F0A">
      <w:pPr>
        <w:jc w:val="right"/>
        <w:rPr>
          <w:b/>
          <w:sz w:val="28"/>
          <w:szCs w:val="28"/>
        </w:rPr>
      </w:pPr>
      <w:r w:rsidRPr="00E36685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</w:t>
      </w:r>
    </w:p>
    <w:p w:rsidR="006B1AF1" w:rsidRPr="00E36685" w:rsidRDefault="006B1AF1" w:rsidP="005E3BA2">
      <w:pPr>
        <w:jc w:val="both"/>
        <w:rPr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8"/>
        <w:gridCol w:w="1548"/>
        <w:gridCol w:w="5680"/>
      </w:tblGrid>
      <w:tr w:rsidR="006B1AF1" w:rsidRPr="00E36685" w:rsidTr="005E3B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321C5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сельского хозяйства </w:t>
            </w:r>
            <w:r w:rsidR="00321C5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E36685" w:rsidRPr="00E36685">
              <w:rPr>
                <w:rFonts w:ascii="Times New Roman" w:hAnsi="Times New Roman" w:cs="Times New Roman"/>
                <w:sz w:val="28"/>
                <w:szCs w:val="28"/>
              </w:rPr>
              <w:t>Тюкалинского</w:t>
            </w: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321C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6B1AF1" w:rsidRPr="00E36685" w:rsidTr="005E3B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отчество)</w:t>
            </w:r>
          </w:p>
        </w:tc>
      </w:tr>
      <w:tr w:rsidR="006B1AF1" w:rsidRPr="00E36685" w:rsidTr="005E3BA2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(для физического лица - место жительства)</w:t>
            </w:r>
          </w:p>
        </w:tc>
      </w:tr>
      <w:tr w:rsidR="006B1AF1" w:rsidRPr="00E36685" w:rsidTr="005E3BA2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86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Р/с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Наименование банка</w:t>
            </w:r>
          </w:p>
        </w:tc>
        <w:tc>
          <w:tcPr>
            <w:tcW w:w="7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К/с</w:t>
            </w:r>
          </w:p>
        </w:tc>
        <w:tc>
          <w:tcPr>
            <w:tcW w:w="86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86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3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Контактный телефон (при наличии)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1AF1" w:rsidRPr="00E36685" w:rsidRDefault="006B1AF1" w:rsidP="006B1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1AF1" w:rsidRPr="00E36685" w:rsidRDefault="006B1AF1" w:rsidP="006B1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1047"/>
      <w:bookmarkEnd w:id="5"/>
      <w:r w:rsidRPr="00E36685">
        <w:rPr>
          <w:rFonts w:ascii="Times New Roman" w:hAnsi="Times New Roman" w:cs="Times New Roman"/>
          <w:sz w:val="28"/>
          <w:szCs w:val="28"/>
        </w:rPr>
        <w:t>ПРЕДЛОЖЕНИЕ (ЗАЯВКА)</w:t>
      </w:r>
    </w:p>
    <w:p w:rsidR="006B1AF1" w:rsidRPr="00E36685" w:rsidRDefault="006B1AF1" w:rsidP="006B1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B1AF1" w:rsidRPr="00E36685" w:rsidRDefault="006B1AF1" w:rsidP="006B1A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Прошу предоставить субсидии, направленные на возмещение части затрат по производству молока гражданам, ведущим личное подсобное хозяйство, на 1 литр реализованного на переработку молока (далее - субсидии), в размере согласно расчету:</w:t>
      </w:r>
    </w:p>
    <w:p w:rsidR="006B1AF1" w:rsidRPr="00E36685" w:rsidRDefault="006B1AF1" w:rsidP="006B1A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2"/>
        <w:gridCol w:w="1843"/>
        <w:gridCol w:w="2551"/>
        <w:gridCol w:w="2268"/>
      </w:tblGrid>
      <w:tr w:rsidR="006B1AF1" w:rsidRPr="00E36685" w:rsidTr="005E3BA2">
        <w:tc>
          <w:tcPr>
            <w:tcW w:w="2972" w:type="dxa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Месяц, в котором молоко реализовано или отгружено на собственную переработку</w:t>
            </w:r>
          </w:p>
        </w:tc>
        <w:tc>
          <w:tcPr>
            <w:tcW w:w="1843" w:type="dxa"/>
          </w:tcPr>
          <w:p w:rsidR="006B1AF1" w:rsidRPr="00E36685" w:rsidRDefault="005E3BA2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B1AF1" w:rsidRPr="00E36685">
              <w:rPr>
                <w:rFonts w:ascii="Times New Roman" w:hAnsi="Times New Roman" w:cs="Times New Roman"/>
                <w:sz w:val="28"/>
                <w:szCs w:val="28"/>
              </w:rPr>
              <w:t>роизводство объема молока (литр)</w:t>
            </w:r>
          </w:p>
        </w:tc>
        <w:tc>
          <w:tcPr>
            <w:tcW w:w="2551" w:type="dxa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Ставка субсидии на 1 литр молока, реализованного на переработку, руб.</w:t>
            </w:r>
          </w:p>
        </w:tc>
        <w:tc>
          <w:tcPr>
            <w:tcW w:w="2268" w:type="dxa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Размер субсидий, руб.</w:t>
            </w:r>
          </w:p>
        </w:tc>
      </w:tr>
      <w:tr w:rsidR="006B1AF1" w:rsidRPr="00E36685" w:rsidTr="005E3BA2">
        <w:tc>
          <w:tcPr>
            <w:tcW w:w="2972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B1AF1" w:rsidRPr="00E36685" w:rsidTr="005E3BA2">
        <w:tc>
          <w:tcPr>
            <w:tcW w:w="2972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2972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2972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2972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2972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268" w:type="dxa"/>
            <w:vAlign w:val="center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1AF1" w:rsidRPr="00E36685" w:rsidRDefault="006B1AF1" w:rsidP="006B1A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AF1" w:rsidRPr="00E36685" w:rsidRDefault="006B1AF1" w:rsidP="006B1A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Поголовье коров на 1 января текущего года ________ голов.</w:t>
      </w:r>
    </w:p>
    <w:p w:rsidR="006B1AF1" w:rsidRPr="00E36685" w:rsidRDefault="006B1AF1" w:rsidP="006B1A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Поголовье коров на 1 января отчетного финансового года _______ голов.</w:t>
      </w:r>
    </w:p>
    <w:p w:rsidR="006B1AF1" w:rsidRPr="00E36685" w:rsidRDefault="006B1AF1" w:rsidP="006B1A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AF1" w:rsidRPr="00E36685" w:rsidRDefault="006B1AF1" w:rsidP="006B1A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 xml:space="preserve">Подтверждаю, что на 1 ______________ 20____ года </w:t>
      </w:r>
      <w:hyperlink w:anchor="P1136">
        <w:r w:rsidRPr="00E36685">
          <w:rPr>
            <w:rFonts w:ascii="Times New Roman" w:hAnsi="Times New Roman" w:cs="Times New Roman"/>
            <w:color w:val="0000FF"/>
            <w:sz w:val="28"/>
            <w:szCs w:val="28"/>
          </w:rPr>
          <w:t>&lt;**&gt;</w:t>
        </w:r>
      </w:hyperlink>
      <w:r w:rsidRPr="00E36685">
        <w:rPr>
          <w:rFonts w:ascii="Times New Roman" w:hAnsi="Times New Roman" w:cs="Times New Roman"/>
          <w:sz w:val="28"/>
          <w:szCs w:val="28"/>
        </w:rPr>
        <w:t>:</w:t>
      </w:r>
    </w:p>
    <w:p w:rsidR="006B1AF1" w:rsidRPr="00E36685" w:rsidRDefault="006B1AF1" w:rsidP="006B1A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-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 Омской области, а также иная просроченная (неурегулированная) задолженность по денежным обязательствам перед Омской областью;</w:t>
      </w:r>
    </w:p>
    <w:p w:rsidR="00C342E3" w:rsidRDefault="006B1AF1" w:rsidP="0029353F">
      <w:pPr>
        <w:pStyle w:val="ConsNonformat"/>
        <w:widowControl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  <w:r w:rsidRPr="00E36685">
        <w:rPr>
          <w:rFonts w:ascii="Times New Roman" w:hAnsi="Times New Roman" w:cs="Times New Roman"/>
          <w:sz w:val="28"/>
          <w:szCs w:val="28"/>
        </w:rPr>
        <w:t xml:space="preserve">- неполучение средств из областного бюджета на основании иных нормативных правовых актов Омской области на цели, указанные в пункте 2 </w:t>
      </w:r>
      <w:r w:rsidR="00C342E3" w:rsidRPr="0029353F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Порядка предоставления субсидий гражданам, ведущим личное подсобное хозяйство, на производство молока.</w:t>
      </w:r>
      <w:r w:rsidR="00C342E3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</w:p>
    <w:p w:rsidR="006B1AF1" w:rsidRPr="00E36685" w:rsidRDefault="00C342E3" w:rsidP="00C342E3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                                                              </w:t>
      </w:r>
    </w:p>
    <w:p w:rsidR="00CC717D" w:rsidRDefault="006B1AF1" w:rsidP="00CC717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С условиями предоставления субсидии ознакомлен и согласен.</w:t>
      </w:r>
    </w:p>
    <w:p w:rsidR="00CC717D" w:rsidRDefault="006B1AF1" w:rsidP="00CC717D">
      <w:pPr>
        <w:pStyle w:val="ConsPlusNormal"/>
        <w:spacing w:before="220"/>
        <w:ind w:firstLine="5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</w:pPr>
      <w:r w:rsidRPr="00CC717D">
        <w:rPr>
          <w:rFonts w:ascii="Times New Roman" w:hAnsi="Times New Roman" w:cs="Times New Roman"/>
          <w:sz w:val="28"/>
          <w:szCs w:val="28"/>
        </w:rPr>
        <w:t>Даю согласие на публикацию (размещение</w:t>
      </w:r>
      <w:r w:rsidR="007C4B47" w:rsidRPr="00CC717D">
        <w:rPr>
          <w:rFonts w:ascii="Times New Roman" w:hAnsi="Times New Roman" w:cs="Times New Roman"/>
          <w:sz w:val="28"/>
          <w:szCs w:val="28"/>
        </w:rPr>
        <w:t xml:space="preserve">) в информационно-телекоммуникационной сети «Интернет» информации об участнике отбора, о подаваемом участником отбора </w:t>
      </w:r>
      <w:r w:rsidR="0029353F" w:rsidRPr="00CC717D">
        <w:rPr>
          <w:rFonts w:ascii="Times New Roman" w:hAnsi="Times New Roman" w:cs="Times New Roman"/>
          <w:sz w:val="28"/>
          <w:szCs w:val="28"/>
        </w:rPr>
        <w:t>предложени</w:t>
      </w:r>
      <w:r w:rsidR="00CC717D" w:rsidRPr="00CC717D">
        <w:rPr>
          <w:rFonts w:ascii="Times New Roman" w:hAnsi="Times New Roman" w:cs="Times New Roman"/>
          <w:sz w:val="28"/>
          <w:szCs w:val="28"/>
        </w:rPr>
        <w:t>и</w:t>
      </w:r>
      <w:r w:rsidR="0029353F" w:rsidRPr="00CC717D">
        <w:rPr>
          <w:rFonts w:ascii="Times New Roman" w:hAnsi="Times New Roman" w:cs="Times New Roman"/>
          <w:sz w:val="28"/>
          <w:szCs w:val="28"/>
        </w:rPr>
        <w:t xml:space="preserve"> (заявки)</w:t>
      </w:r>
      <w:r w:rsidR="007C4B47" w:rsidRPr="00CC717D">
        <w:rPr>
          <w:rFonts w:ascii="Times New Roman" w:hAnsi="Times New Roman" w:cs="Times New Roman"/>
          <w:sz w:val="28"/>
          <w:szCs w:val="28"/>
        </w:rPr>
        <w:t>, иной информации об участнике отбора</w:t>
      </w:r>
      <w:r w:rsidR="00CC717D" w:rsidRPr="00CC717D">
        <w:rPr>
          <w:rFonts w:ascii="Times New Roman" w:hAnsi="Times New Roman" w:cs="Times New Roman"/>
          <w:sz w:val="28"/>
          <w:szCs w:val="28"/>
        </w:rPr>
        <w:t xml:space="preserve">, </w:t>
      </w:r>
      <w:r w:rsidR="007C4B47" w:rsidRPr="00CC717D">
        <w:rPr>
          <w:rFonts w:ascii="Times New Roman" w:hAnsi="Times New Roman" w:cs="Times New Roman"/>
          <w:sz w:val="28"/>
          <w:szCs w:val="28"/>
        </w:rPr>
        <w:t xml:space="preserve">связанной с </w:t>
      </w:r>
      <w:r w:rsidR="00CC717D" w:rsidRPr="00CC717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>Порядком предоставления субсидий гражданам, ведущим личное подсобное хозяйство, на производство молока.</w:t>
      </w:r>
      <w:r w:rsidR="00CC717D">
        <w:rPr>
          <w:rFonts w:ascii="Times New Roman" w:eastAsia="Arial Unicode MS" w:hAnsi="Times New Roman" w:cs="Times New Roman"/>
          <w:color w:val="000000"/>
          <w:sz w:val="28"/>
          <w:szCs w:val="28"/>
          <w:lang w:eastAsia="en-US" w:bidi="en-US"/>
        </w:rPr>
        <w:t xml:space="preserve"> </w:t>
      </w:r>
    </w:p>
    <w:p w:rsidR="00CC717D" w:rsidRPr="007C4B47" w:rsidRDefault="00CC717D" w:rsidP="00CC717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6B1AF1" w:rsidRPr="00E36685" w:rsidRDefault="006B1AF1" w:rsidP="006B1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6B1AF1" w:rsidRPr="00E36685" w:rsidRDefault="006B1AF1" w:rsidP="006B1A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(для физического лица)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1"/>
        <w:gridCol w:w="1619"/>
        <w:gridCol w:w="395"/>
        <w:gridCol w:w="1129"/>
        <w:gridCol w:w="707"/>
        <w:gridCol w:w="912"/>
        <w:gridCol w:w="181"/>
        <w:gridCol w:w="3060"/>
        <w:gridCol w:w="340"/>
      </w:tblGrid>
      <w:tr w:rsidR="006B1AF1" w:rsidRPr="00E36685" w:rsidTr="00D462A8"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800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B1AF1" w:rsidRPr="00E36685" w:rsidTr="00D462A8">
        <w:tc>
          <w:tcPr>
            <w:tcW w:w="907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(при наличии))</w:t>
            </w:r>
          </w:p>
        </w:tc>
      </w:tr>
      <w:tr w:rsidR="006B1AF1" w:rsidRPr="00E36685" w:rsidTr="00D462A8">
        <w:tc>
          <w:tcPr>
            <w:tcW w:w="38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зарегистрированный(-</w:t>
            </w:r>
            <w:proofErr w:type="spellStart"/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) по адресу</w:t>
            </w:r>
          </w:p>
        </w:tc>
        <w:tc>
          <w:tcPr>
            <w:tcW w:w="52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D462A8">
        <w:tc>
          <w:tcPr>
            <w:tcW w:w="87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B1AF1" w:rsidRPr="00E36685" w:rsidTr="00D462A8">
        <w:tc>
          <w:tcPr>
            <w:tcW w:w="567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 xml:space="preserve">паспорт (иной документ, удостоверяющий </w:t>
            </w:r>
            <w:r w:rsidRPr="00E366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личность)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D462A8"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</w:p>
        </w:tc>
        <w:tc>
          <w:tcPr>
            <w:tcW w:w="3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D462A8">
        <w:tc>
          <w:tcPr>
            <w:tcW w:w="54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</w:tr>
      <w:tr w:rsidR="006B1AF1" w:rsidRPr="00E36685" w:rsidTr="00D462A8">
        <w:tc>
          <w:tcPr>
            <w:tcW w:w="873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6B1AF1" w:rsidRPr="00E36685" w:rsidTr="00D462A8">
        <w:tc>
          <w:tcPr>
            <w:tcW w:w="907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(кем выдан)</w:t>
            </w:r>
          </w:p>
        </w:tc>
      </w:tr>
    </w:tbl>
    <w:p w:rsidR="006B1AF1" w:rsidRPr="00E36685" w:rsidRDefault="006B1AF1" w:rsidP="006B1A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B1AF1" w:rsidRPr="00E36685" w:rsidRDefault="006B1AF1" w:rsidP="006B1A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</w:t>
      </w:r>
      <w:hyperlink r:id="rId15">
        <w:r w:rsidRPr="005E3BA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36685">
        <w:rPr>
          <w:rFonts w:ascii="Times New Roman" w:hAnsi="Times New Roman" w:cs="Times New Roman"/>
          <w:sz w:val="28"/>
          <w:szCs w:val="28"/>
        </w:rPr>
        <w:t xml:space="preserve"> от 27 июля 2006 года N 152-ФЗ "О персональных данных" даю согласие на обработку (любое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данных, указанных в настоящем предложении (заявке), а также на их передачу третьим лицам в целях предоставления субсидии. Настоящее согласие на обработку персональных данных действует со дня его подписания до дня его отзыва в письменной форме.</w:t>
      </w:r>
    </w:p>
    <w:p w:rsidR="006B1AF1" w:rsidRPr="00E36685" w:rsidRDefault="006B1AF1" w:rsidP="006B1A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Гарантирую достоверность сведений, содержащихся в настоящем предложении (заявке) и прилагаемых документах.</w:t>
      </w:r>
    </w:p>
    <w:p w:rsidR="006B1AF1" w:rsidRPr="00E36685" w:rsidRDefault="006B1AF1" w:rsidP="006B1A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65"/>
        <w:gridCol w:w="1409"/>
        <w:gridCol w:w="178"/>
        <w:gridCol w:w="2946"/>
      </w:tblGrid>
      <w:tr w:rsidR="006B1AF1" w:rsidRPr="00E36685" w:rsidTr="005E3BA2">
        <w:trPr>
          <w:trHeight w:val="483"/>
        </w:trPr>
        <w:tc>
          <w:tcPr>
            <w:tcW w:w="4965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или уполномоченное лицо </w:t>
            </w:r>
            <w:hyperlink w:anchor="P1137">
              <w:r w:rsidRPr="00E3668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&lt;***&gt;</w:t>
              </w:r>
            </w:hyperlink>
          </w:p>
        </w:tc>
        <w:tc>
          <w:tcPr>
            <w:tcW w:w="1409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6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4965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6" w:type="dxa"/>
          </w:tcPr>
          <w:p w:rsidR="006B1AF1" w:rsidRPr="00E36685" w:rsidRDefault="006B1AF1" w:rsidP="00D462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1AF1" w:rsidRPr="00E36685" w:rsidTr="005E3BA2">
        <w:tc>
          <w:tcPr>
            <w:tcW w:w="4965" w:type="dxa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1409" w:type="dxa"/>
          </w:tcPr>
          <w:p w:rsidR="006B1AF1" w:rsidRPr="00E36685" w:rsidRDefault="006B1AF1" w:rsidP="00CC717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(подпись</w:t>
            </w:r>
            <w:r w:rsidR="00404A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8" w:type="dxa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6" w:type="dxa"/>
          </w:tcPr>
          <w:p w:rsidR="006B1AF1" w:rsidRPr="00E36685" w:rsidRDefault="006B1AF1" w:rsidP="00D462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6685">
              <w:rPr>
                <w:rFonts w:ascii="Times New Roman" w:hAnsi="Times New Roman" w:cs="Times New Roman"/>
                <w:sz w:val="28"/>
                <w:szCs w:val="28"/>
              </w:rPr>
              <w:t>(инициалы, фамилия)</w:t>
            </w:r>
          </w:p>
        </w:tc>
      </w:tr>
    </w:tbl>
    <w:p w:rsidR="006B1AF1" w:rsidRPr="00E36685" w:rsidRDefault="006B1AF1" w:rsidP="006B1A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B1AF1" w:rsidRPr="00E36685" w:rsidRDefault="006B1AF1" w:rsidP="006B1A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Регистрационный номер предложения (заявки) _________________________</w:t>
      </w:r>
    </w:p>
    <w:p w:rsidR="006B1AF1" w:rsidRPr="00E36685" w:rsidRDefault="006B1AF1" w:rsidP="006B1AF1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Дата приема предложения (заявки): "__" ____________ 20__ г.</w:t>
      </w:r>
    </w:p>
    <w:p w:rsidR="006B1AF1" w:rsidRPr="00E36685" w:rsidRDefault="006B1AF1" w:rsidP="00FD4F0A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Подпись специалиста, принявшего предложение (заявку) __________________</w:t>
      </w:r>
    </w:p>
    <w:p w:rsidR="006B1AF1" w:rsidRPr="00E36685" w:rsidRDefault="006B1AF1" w:rsidP="006B1A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&lt;*&gt; Сведения заполняются при первом обращении за субсидией в текущем году.</w:t>
      </w:r>
    </w:p>
    <w:p w:rsidR="006B1AF1" w:rsidRPr="00E36685" w:rsidRDefault="006B1AF1" w:rsidP="006B1A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36"/>
      <w:bookmarkEnd w:id="6"/>
      <w:r w:rsidRPr="00E36685">
        <w:rPr>
          <w:rFonts w:ascii="Times New Roman" w:hAnsi="Times New Roman" w:cs="Times New Roman"/>
          <w:sz w:val="28"/>
          <w:szCs w:val="28"/>
        </w:rPr>
        <w:t>&lt;**&gt; Заполняется на первое число месяца подачи предложения (заявки).</w:t>
      </w:r>
    </w:p>
    <w:p w:rsidR="006B1AF1" w:rsidRPr="00E36685" w:rsidRDefault="006B1AF1" w:rsidP="006B1A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37"/>
      <w:bookmarkEnd w:id="7"/>
      <w:r w:rsidRPr="00E36685">
        <w:rPr>
          <w:rFonts w:ascii="Times New Roman" w:hAnsi="Times New Roman" w:cs="Times New Roman"/>
          <w:sz w:val="28"/>
          <w:szCs w:val="28"/>
        </w:rPr>
        <w:t>&lt;***&gt; В случае подписания данного предложения (заявки) лицом в силу полномочия, основанного на доверенности, указываются ее реквизиты.</w:t>
      </w:r>
    </w:p>
    <w:p w:rsidR="00D40C97" w:rsidRPr="00E36685" w:rsidRDefault="00D40C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5E3BA2" w:rsidRDefault="00D40C9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FD4F0A" w:rsidRPr="005E3BA2">
        <w:rPr>
          <w:rFonts w:ascii="Times New Roman" w:hAnsi="Times New Roman" w:cs="Times New Roman"/>
          <w:sz w:val="24"/>
          <w:szCs w:val="24"/>
        </w:rPr>
        <w:t>№</w:t>
      </w:r>
      <w:r w:rsidRPr="005E3BA2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40C97" w:rsidRPr="005E3BA2" w:rsidRDefault="00D40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к Порядку предоставления субсидий</w:t>
      </w:r>
    </w:p>
    <w:p w:rsidR="00D40C97" w:rsidRPr="005E3BA2" w:rsidRDefault="00D40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гражданам, ведущим личное подсобное</w:t>
      </w:r>
    </w:p>
    <w:p w:rsidR="00D40C97" w:rsidRPr="005E3BA2" w:rsidRDefault="00D40C9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E3BA2">
        <w:rPr>
          <w:rFonts w:ascii="Times New Roman" w:hAnsi="Times New Roman" w:cs="Times New Roman"/>
          <w:sz w:val="24"/>
          <w:szCs w:val="24"/>
        </w:rPr>
        <w:t>хозяйство, на производство молока</w:t>
      </w:r>
    </w:p>
    <w:p w:rsidR="00D40C97" w:rsidRDefault="00D40C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3BA2" w:rsidRDefault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3BA2" w:rsidRPr="00E36685" w:rsidRDefault="005E3B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0C97" w:rsidRPr="00E36685" w:rsidRDefault="00D40C97" w:rsidP="009C73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323"/>
      <w:bookmarkEnd w:id="8"/>
      <w:r w:rsidRPr="00E36685">
        <w:rPr>
          <w:rFonts w:ascii="Times New Roman" w:hAnsi="Times New Roman" w:cs="Times New Roman"/>
          <w:sz w:val="28"/>
          <w:szCs w:val="28"/>
        </w:rPr>
        <w:t>ВЕДОМОСТЬ</w:t>
      </w:r>
    </w:p>
    <w:p w:rsidR="00D40C97" w:rsidRPr="00E36685" w:rsidRDefault="00D40C97" w:rsidP="009C73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36685">
        <w:rPr>
          <w:rFonts w:ascii="Times New Roman" w:hAnsi="Times New Roman" w:cs="Times New Roman"/>
          <w:sz w:val="28"/>
          <w:szCs w:val="28"/>
        </w:rPr>
        <w:t>закуп</w:t>
      </w:r>
      <w:r w:rsidR="009C73C2" w:rsidRPr="00E36685">
        <w:rPr>
          <w:rFonts w:ascii="Times New Roman" w:hAnsi="Times New Roman" w:cs="Times New Roman"/>
          <w:sz w:val="28"/>
          <w:szCs w:val="28"/>
        </w:rPr>
        <w:t>а</w:t>
      </w:r>
      <w:r w:rsidRPr="00E36685">
        <w:rPr>
          <w:rFonts w:ascii="Times New Roman" w:hAnsi="Times New Roman" w:cs="Times New Roman"/>
          <w:sz w:val="28"/>
          <w:szCs w:val="28"/>
        </w:rPr>
        <w:t xml:space="preserve"> молока в личных подсобных хозяйствах</w:t>
      </w:r>
    </w:p>
    <w:p w:rsidR="00D40C97" w:rsidRPr="002A0104" w:rsidRDefault="00D40C97" w:rsidP="009C73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за __________________ 20___ года</w:t>
      </w:r>
    </w:p>
    <w:p w:rsidR="00D40C97" w:rsidRPr="002A0104" w:rsidRDefault="00D40C97" w:rsidP="009C73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A0104">
        <w:rPr>
          <w:rFonts w:ascii="Times New Roman" w:hAnsi="Times New Roman" w:cs="Times New Roman"/>
          <w:sz w:val="28"/>
          <w:szCs w:val="28"/>
        </w:rPr>
        <w:t>_________________________________ сельского поселения</w:t>
      </w:r>
    </w:p>
    <w:p w:rsidR="00D40C97" w:rsidRPr="002A0104" w:rsidRDefault="00411585" w:rsidP="009C73C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Тюкалинского муниципального</w:t>
      </w:r>
      <w:r w:rsidR="00D40C97" w:rsidRPr="002A0104">
        <w:rPr>
          <w:rFonts w:ascii="Times New Roman" w:hAnsi="Times New Roman" w:cs="Times New Roman"/>
          <w:sz w:val="28"/>
          <w:szCs w:val="28"/>
        </w:rPr>
        <w:t xml:space="preserve"> района Омской области</w:t>
      </w:r>
    </w:p>
    <w:p w:rsidR="00D40C97" w:rsidRPr="002A0104" w:rsidRDefault="00D40C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572"/>
        <w:gridCol w:w="1800"/>
        <w:gridCol w:w="2163"/>
        <w:gridCol w:w="1559"/>
      </w:tblGrid>
      <w:tr w:rsidR="003D6442" w:rsidRPr="002A0104" w:rsidTr="005E3BA2">
        <w:tc>
          <w:tcPr>
            <w:tcW w:w="540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572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1800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163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Количество сданного молока, литров</w:t>
            </w:r>
          </w:p>
        </w:tc>
        <w:tc>
          <w:tcPr>
            <w:tcW w:w="1559" w:type="dxa"/>
          </w:tcPr>
          <w:p w:rsidR="003D6442" w:rsidRPr="003D6442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63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3D6442" w:rsidRPr="002A0104" w:rsidRDefault="003D6442" w:rsidP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442" w:rsidRPr="002A0104" w:rsidTr="005E3BA2">
        <w:tc>
          <w:tcPr>
            <w:tcW w:w="540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2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00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2163" w:type="dxa"/>
          </w:tcPr>
          <w:p w:rsidR="003D6442" w:rsidRPr="002A0104" w:rsidRDefault="003D64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D6442" w:rsidRPr="002A0104" w:rsidRDefault="003D64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40C97" w:rsidRPr="002A0104" w:rsidRDefault="00D40C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1"/>
        <w:gridCol w:w="1793"/>
        <w:gridCol w:w="339"/>
        <w:gridCol w:w="3206"/>
      </w:tblGrid>
      <w:tr w:rsidR="00D40C97" w:rsidRPr="002A0104" w:rsidTr="005E3BA2">
        <w:trPr>
          <w:trHeight w:val="312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Заготовитель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0C97" w:rsidRPr="002A0104" w:rsidTr="005E3BA2">
        <w:trPr>
          <w:trHeight w:val="57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(Расшифровка подписи)</w:t>
            </w:r>
          </w:p>
        </w:tc>
      </w:tr>
      <w:tr w:rsidR="00D40C97" w:rsidRPr="002A0104" w:rsidTr="005E3BA2">
        <w:trPr>
          <w:trHeight w:val="312"/>
        </w:trPr>
        <w:tc>
          <w:tcPr>
            <w:tcW w:w="4301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A0104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6" w:type="dxa"/>
            <w:tcBorders>
              <w:top w:val="nil"/>
              <w:left w:val="nil"/>
              <w:bottom w:val="nil"/>
              <w:right w:val="nil"/>
            </w:tcBorders>
          </w:tcPr>
          <w:p w:rsidR="00D40C97" w:rsidRPr="002A0104" w:rsidRDefault="00D40C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6442" w:rsidRPr="002A0104" w:rsidRDefault="003D6442" w:rsidP="006F2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D6442" w:rsidRPr="002A0104" w:rsidSect="005E3B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552" w:rsidRDefault="00410552" w:rsidP="006F261F">
      <w:r>
        <w:separator/>
      </w:r>
    </w:p>
  </w:endnote>
  <w:endnote w:type="continuationSeparator" w:id="0">
    <w:p w:rsidR="00410552" w:rsidRDefault="00410552" w:rsidP="006F2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552" w:rsidRDefault="00410552" w:rsidP="006F261F">
      <w:r>
        <w:separator/>
      </w:r>
    </w:p>
  </w:footnote>
  <w:footnote w:type="continuationSeparator" w:id="0">
    <w:p w:rsidR="00410552" w:rsidRDefault="00410552" w:rsidP="006F2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C97"/>
    <w:rsid w:val="00013ECD"/>
    <w:rsid w:val="0002727B"/>
    <w:rsid w:val="00035B82"/>
    <w:rsid w:val="00035D9C"/>
    <w:rsid w:val="00042330"/>
    <w:rsid w:val="000646CC"/>
    <w:rsid w:val="000725CC"/>
    <w:rsid w:val="00087904"/>
    <w:rsid w:val="000B5C5B"/>
    <w:rsid w:val="000D7834"/>
    <w:rsid w:val="00130A40"/>
    <w:rsid w:val="0017593D"/>
    <w:rsid w:val="001A7F30"/>
    <w:rsid w:val="001C4BC1"/>
    <w:rsid w:val="001D6B12"/>
    <w:rsid w:val="001F5479"/>
    <w:rsid w:val="00214406"/>
    <w:rsid w:val="00216A5E"/>
    <w:rsid w:val="00225D5E"/>
    <w:rsid w:val="00275B92"/>
    <w:rsid w:val="0029353F"/>
    <w:rsid w:val="002A0104"/>
    <w:rsid w:val="002A5A46"/>
    <w:rsid w:val="002B544E"/>
    <w:rsid w:val="002C04F2"/>
    <w:rsid w:val="00321C5C"/>
    <w:rsid w:val="003320DA"/>
    <w:rsid w:val="00347847"/>
    <w:rsid w:val="003A28D8"/>
    <w:rsid w:val="003B68AC"/>
    <w:rsid w:val="003D6442"/>
    <w:rsid w:val="00404A62"/>
    <w:rsid w:val="00410552"/>
    <w:rsid w:val="00411585"/>
    <w:rsid w:val="00413A05"/>
    <w:rsid w:val="004A78DD"/>
    <w:rsid w:val="004F5AC2"/>
    <w:rsid w:val="00516B34"/>
    <w:rsid w:val="00590CBC"/>
    <w:rsid w:val="00594341"/>
    <w:rsid w:val="005A7706"/>
    <w:rsid w:val="005E3BA2"/>
    <w:rsid w:val="005E7062"/>
    <w:rsid w:val="005F2738"/>
    <w:rsid w:val="00616C3E"/>
    <w:rsid w:val="006268C7"/>
    <w:rsid w:val="00683814"/>
    <w:rsid w:val="00691972"/>
    <w:rsid w:val="006B1AF1"/>
    <w:rsid w:val="006B31B8"/>
    <w:rsid w:val="006C4B0F"/>
    <w:rsid w:val="006F261F"/>
    <w:rsid w:val="007013BF"/>
    <w:rsid w:val="00725BDB"/>
    <w:rsid w:val="00741C60"/>
    <w:rsid w:val="00764895"/>
    <w:rsid w:val="007A59A9"/>
    <w:rsid w:val="007C1EBF"/>
    <w:rsid w:val="007C4B47"/>
    <w:rsid w:val="007C4B66"/>
    <w:rsid w:val="007F6BED"/>
    <w:rsid w:val="00807CA1"/>
    <w:rsid w:val="00821F83"/>
    <w:rsid w:val="00842762"/>
    <w:rsid w:val="008B4431"/>
    <w:rsid w:val="008C1BB1"/>
    <w:rsid w:val="00957156"/>
    <w:rsid w:val="00980AA3"/>
    <w:rsid w:val="009C4EF7"/>
    <w:rsid w:val="009C73C2"/>
    <w:rsid w:val="00A17985"/>
    <w:rsid w:val="00A70C5A"/>
    <w:rsid w:val="00B04DB0"/>
    <w:rsid w:val="00B1597A"/>
    <w:rsid w:val="00B36EC4"/>
    <w:rsid w:val="00B414A7"/>
    <w:rsid w:val="00B46187"/>
    <w:rsid w:val="00B633DF"/>
    <w:rsid w:val="00B922C6"/>
    <w:rsid w:val="00BB1241"/>
    <w:rsid w:val="00BC0F41"/>
    <w:rsid w:val="00BD238A"/>
    <w:rsid w:val="00BD3964"/>
    <w:rsid w:val="00C163B2"/>
    <w:rsid w:val="00C342E3"/>
    <w:rsid w:val="00C34376"/>
    <w:rsid w:val="00C6292D"/>
    <w:rsid w:val="00C67372"/>
    <w:rsid w:val="00CA0856"/>
    <w:rsid w:val="00CC717D"/>
    <w:rsid w:val="00CF4ACD"/>
    <w:rsid w:val="00D1376F"/>
    <w:rsid w:val="00D25DC6"/>
    <w:rsid w:val="00D40C97"/>
    <w:rsid w:val="00E26D9A"/>
    <w:rsid w:val="00E35776"/>
    <w:rsid w:val="00E36685"/>
    <w:rsid w:val="00E71CC4"/>
    <w:rsid w:val="00E737FE"/>
    <w:rsid w:val="00E758D4"/>
    <w:rsid w:val="00E81D1D"/>
    <w:rsid w:val="00EB182F"/>
    <w:rsid w:val="00EC1E32"/>
    <w:rsid w:val="00ED5D80"/>
    <w:rsid w:val="00F06D18"/>
    <w:rsid w:val="00F4620A"/>
    <w:rsid w:val="00F55023"/>
    <w:rsid w:val="00F7557D"/>
    <w:rsid w:val="00FB29DB"/>
    <w:rsid w:val="00FD4F0A"/>
    <w:rsid w:val="00F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258F"/>
  <w15:chartTrackingRefBased/>
  <w15:docId w15:val="{55212F66-78D1-4A12-8071-43892C39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6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0C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D40C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40C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40C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pple-style-span">
    <w:name w:val="apple-style-span"/>
    <w:basedOn w:val="a0"/>
    <w:rsid w:val="00FD64B9"/>
  </w:style>
  <w:style w:type="character" w:styleId="a3">
    <w:name w:val="Hyperlink"/>
    <w:basedOn w:val="a0"/>
    <w:uiPriority w:val="99"/>
    <w:semiHidden/>
    <w:unhideWhenUsed/>
    <w:rsid w:val="00FD64B9"/>
    <w:rPr>
      <w:color w:val="0000FF"/>
      <w:u w:val="single"/>
    </w:rPr>
  </w:style>
  <w:style w:type="paragraph" w:customStyle="1" w:styleId="ConsNormal">
    <w:name w:val="ConsNormal"/>
    <w:rsid w:val="00616C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E366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1D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1D1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F26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F2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F26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F26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6809" TargetMode="External"/><Relationship Id="rId13" Type="http://schemas.openxmlformats.org/officeDocument/2006/relationships/hyperlink" Target="https://login.consultant.ru/link/?req=doc&amp;base=LAW&amp;n=466790&amp;dst=370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94968" TargetMode="External"/><Relationship Id="rId12" Type="http://schemas.openxmlformats.org/officeDocument/2006/relationships/hyperlink" Target="https://login.consultant.ru/link/?req=doc&amp;base=LAW&amp;n=466790&amp;dst=372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21087&amp;dst=100142" TargetMode="External"/><Relationship Id="rId11" Type="http://schemas.openxmlformats.org/officeDocument/2006/relationships/hyperlink" Target="https://login.consultant.ru/link/?req=doc&amp;base=LAW&amp;n=466790&amp;dst=370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82686" TargetMode="External"/><Relationship Id="rId10" Type="http://schemas.openxmlformats.org/officeDocument/2006/relationships/hyperlink" Target="https://login.consultant.ru/link/?req=doc&amp;base=LAW&amp;n=466790&amp;dst=680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yukalinskij-r52.gosweb.gosuslugi.ru/" TargetMode="External"/><Relationship Id="rId14" Type="http://schemas.openxmlformats.org/officeDocument/2006/relationships/hyperlink" Target="https://login.consultant.ru/link/?req=doc&amp;base=LAW&amp;n=466790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15</Pages>
  <Words>4832</Words>
  <Characters>27545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Celxoz</dc:creator>
  <cp:keywords/>
  <dc:description/>
  <cp:lastModifiedBy>Алгазина_ЕВ</cp:lastModifiedBy>
  <cp:revision>15</cp:revision>
  <cp:lastPrinted>2025-04-22T04:36:00Z</cp:lastPrinted>
  <dcterms:created xsi:type="dcterms:W3CDTF">2025-04-21T10:56:00Z</dcterms:created>
  <dcterms:modified xsi:type="dcterms:W3CDTF">2025-04-23T05:15:00Z</dcterms:modified>
</cp:coreProperties>
</file>