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85D1D" w14:textId="77777777" w:rsidR="00E00FB5" w:rsidRDefault="00E00FB5" w:rsidP="00C973F3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2326DD98" w14:textId="046EBD9F" w:rsidR="0096475B" w:rsidRDefault="0096475B" w:rsidP="0096475B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2</w:t>
      </w:r>
    </w:p>
    <w:p w14:paraId="246A341E" w14:textId="08690D4E" w:rsidR="0096475B" w:rsidRDefault="0096475B" w:rsidP="0096475B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 муниципальной программе </w:t>
      </w:r>
    </w:p>
    <w:p w14:paraId="6F7A75F6" w14:textId="6C6B385C" w:rsidR="0096475B" w:rsidRDefault="0096475B" w:rsidP="0096475B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«Социально-культурное развитие </w:t>
      </w:r>
    </w:p>
    <w:p w14:paraId="7BFDE2BC" w14:textId="362E638D" w:rsidR="0096475B" w:rsidRDefault="0096475B" w:rsidP="0096475B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Тюкалинского муниципального района Омской области»</w:t>
      </w:r>
    </w:p>
    <w:p w14:paraId="27EA0476" w14:textId="77777777" w:rsidR="0096475B" w:rsidRDefault="0096475B" w:rsidP="0096475B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14:paraId="6509179F" w14:textId="77777777" w:rsidR="00AE4DC5" w:rsidRPr="00B52F9A" w:rsidRDefault="00AE4DC5" w:rsidP="00AE4DC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2F9A">
        <w:rPr>
          <w:rFonts w:ascii="Times New Roman" w:hAnsi="Times New Roman" w:cs="Times New Roman"/>
          <w:b/>
          <w:sz w:val="22"/>
          <w:szCs w:val="22"/>
        </w:rPr>
        <w:t>Раздел 1. ПАСПОРТ</w:t>
      </w:r>
    </w:p>
    <w:p w14:paraId="28DC12CB" w14:textId="77777777" w:rsidR="00AE4DC5" w:rsidRPr="00B52F9A" w:rsidRDefault="00AE4DC5" w:rsidP="00AE4DC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2F9A">
        <w:rPr>
          <w:rFonts w:ascii="Times New Roman" w:hAnsi="Times New Roman" w:cs="Times New Roman"/>
          <w:b/>
          <w:sz w:val="22"/>
          <w:szCs w:val="22"/>
        </w:rPr>
        <w:t xml:space="preserve">Подпрограммы 1 «Развитие культуры и туризма Тюкалинского муниципального района» муниципальной программы Тюкалинского муниципального района Омской области «Социально-культурное развитие Тюкалинского муниципального района  </w:t>
      </w:r>
    </w:p>
    <w:p w14:paraId="1DC9BC08" w14:textId="77777777" w:rsidR="00AE4DC5" w:rsidRPr="00B52F9A" w:rsidRDefault="00AE4DC5" w:rsidP="00AE4DC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2F9A">
        <w:rPr>
          <w:rFonts w:ascii="Times New Roman" w:hAnsi="Times New Roman" w:cs="Times New Roman"/>
          <w:b/>
          <w:sz w:val="22"/>
          <w:szCs w:val="22"/>
        </w:rPr>
        <w:t>Омской области»</w:t>
      </w:r>
    </w:p>
    <w:p w14:paraId="5F3F40EB" w14:textId="77777777" w:rsidR="00AE4DC5" w:rsidRPr="00B52F9A" w:rsidRDefault="00AE4DC5" w:rsidP="00AE4DC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6"/>
        <w:gridCol w:w="5558"/>
      </w:tblGrid>
      <w:tr w:rsidR="00AE4DC5" w:rsidRPr="00B52F9A" w14:paraId="30608EDA" w14:textId="77777777" w:rsidTr="00FD29C0">
        <w:tc>
          <w:tcPr>
            <w:tcW w:w="4366" w:type="dxa"/>
            <w:vAlign w:val="center"/>
          </w:tcPr>
          <w:p w14:paraId="18AA5230" w14:textId="77777777" w:rsidR="00AE4DC5" w:rsidRPr="00B52F9A" w:rsidRDefault="00AE4DC5" w:rsidP="00670601">
            <w:pPr>
              <w:spacing w:after="0" w:line="240" w:lineRule="auto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 xml:space="preserve">Наименование муниципальной программы Тюкалинского муниципального района Омской области </w:t>
            </w:r>
          </w:p>
        </w:tc>
        <w:tc>
          <w:tcPr>
            <w:tcW w:w="5558" w:type="dxa"/>
            <w:vAlign w:val="center"/>
          </w:tcPr>
          <w:p w14:paraId="591FB49B" w14:textId="77777777" w:rsidR="00AE4DC5" w:rsidRPr="00B52F9A" w:rsidRDefault="00AE4DC5" w:rsidP="0091128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52F9A">
              <w:rPr>
                <w:rFonts w:ascii="Times New Roman" w:hAnsi="Times New Roman" w:cs="Times New Roman"/>
                <w:sz w:val="22"/>
                <w:szCs w:val="22"/>
              </w:rPr>
              <w:t>«Социально-культурное развитие Тюкалинского муниципального района Омской области в период 20</w:t>
            </w:r>
            <w:r w:rsidR="00C346A5" w:rsidRPr="00B52F9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1128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52F9A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 w:rsidR="0053730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B52F9A">
              <w:rPr>
                <w:rFonts w:ascii="Times New Roman" w:hAnsi="Times New Roman" w:cs="Times New Roman"/>
                <w:sz w:val="22"/>
                <w:szCs w:val="22"/>
              </w:rPr>
              <w:t xml:space="preserve"> гг.»</w:t>
            </w:r>
          </w:p>
        </w:tc>
      </w:tr>
      <w:tr w:rsidR="00AE4DC5" w:rsidRPr="00B52F9A" w14:paraId="6F8CAF87" w14:textId="77777777" w:rsidTr="00FD29C0">
        <w:tc>
          <w:tcPr>
            <w:tcW w:w="4366" w:type="dxa"/>
            <w:vAlign w:val="center"/>
          </w:tcPr>
          <w:p w14:paraId="0355144B" w14:textId="77777777" w:rsidR="00AE4DC5" w:rsidRPr="00B52F9A" w:rsidRDefault="00AE4DC5" w:rsidP="00670601">
            <w:pPr>
              <w:spacing w:after="0" w:line="240" w:lineRule="auto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 xml:space="preserve">Наименование подпрограммы муниципальной программы Тюкалинского муниципального района Омской области </w:t>
            </w:r>
          </w:p>
          <w:p w14:paraId="71F84594" w14:textId="77777777" w:rsidR="00AE4DC5" w:rsidRPr="00B52F9A" w:rsidRDefault="00AE4DC5" w:rsidP="00670601">
            <w:pPr>
              <w:spacing w:after="0" w:line="240" w:lineRule="auto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(далее – подпрограмма)</w:t>
            </w:r>
          </w:p>
        </w:tc>
        <w:tc>
          <w:tcPr>
            <w:tcW w:w="5558" w:type="dxa"/>
          </w:tcPr>
          <w:p w14:paraId="5C9231C8" w14:textId="77777777" w:rsidR="00AE4DC5" w:rsidRPr="00B52F9A" w:rsidRDefault="00AE4DC5" w:rsidP="00670601">
            <w:pPr>
              <w:spacing w:after="0" w:line="240" w:lineRule="auto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«Развитие культуры и туризма Тюкалинского муниципального района»</w:t>
            </w:r>
          </w:p>
        </w:tc>
      </w:tr>
      <w:tr w:rsidR="00AE4DC5" w:rsidRPr="00B52F9A" w14:paraId="6822BE59" w14:textId="77777777" w:rsidTr="00FD29C0">
        <w:tc>
          <w:tcPr>
            <w:tcW w:w="4366" w:type="dxa"/>
          </w:tcPr>
          <w:p w14:paraId="0336C123" w14:textId="77777777" w:rsidR="00AE4DC5" w:rsidRPr="00B52F9A" w:rsidRDefault="00AE4DC5" w:rsidP="00670601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2F9A">
              <w:rPr>
                <w:rFonts w:ascii="Times New Roman" w:hAnsi="Times New Roman" w:cs="Times New Roman"/>
                <w:sz w:val="22"/>
                <w:szCs w:val="22"/>
              </w:rPr>
              <w:t>Наименование исполнительно – распорядительного органа Тюкалинского МР, являющегося соисполнителем муниципальной программы</w:t>
            </w:r>
          </w:p>
        </w:tc>
        <w:tc>
          <w:tcPr>
            <w:tcW w:w="5558" w:type="dxa"/>
          </w:tcPr>
          <w:p w14:paraId="669C0F30" w14:textId="77777777" w:rsidR="00AE4DC5" w:rsidRPr="00B52F9A" w:rsidRDefault="005C06BF" w:rsidP="00670601">
            <w:pPr>
              <w:pStyle w:val="ConsPlusCell"/>
              <w:rPr>
                <w:sz w:val="22"/>
                <w:szCs w:val="22"/>
              </w:rPr>
            </w:pPr>
            <w:r w:rsidRPr="00B52F9A">
              <w:rPr>
                <w:sz w:val="22"/>
                <w:szCs w:val="22"/>
              </w:rPr>
              <w:t>Управление культуры</w:t>
            </w:r>
          </w:p>
          <w:p w14:paraId="0BFF9C7A" w14:textId="77777777" w:rsidR="00AE4DC5" w:rsidRPr="00B52F9A" w:rsidRDefault="00AE4DC5" w:rsidP="00670601">
            <w:pPr>
              <w:pStyle w:val="ConsPlusCell"/>
              <w:rPr>
                <w:sz w:val="22"/>
                <w:szCs w:val="22"/>
              </w:rPr>
            </w:pPr>
          </w:p>
        </w:tc>
      </w:tr>
      <w:tr w:rsidR="00AE4DC5" w:rsidRPr="00B52F9A" w14:paraId="60BF9A50" w14:textId="77777777" w:rsidTr="00FD29C0">
        <w:tc>
          <w:tcPr>
            <w:tcW w:w="4366" w:type="dxa"/>
          </w:tcPr>
          <w:p w14:paraId="17ED47DB" w14:textId="77777777" w:rsidR="00AE4DC5" w:rsidRPr="00B52F9A" w:rsidRDefault="00AE4DC5" w:rsidP="00670601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2F9A">
              <w:rPr>
                <w:rFonts w:ascii="Times New Roman" w:hAnsi="Times New Roman" w:cs="Times New Roman"/>
                <w:sz w:val="22"/>
                <w:szCs w:val="22"/>
              </w:rPr>
              <w:t>Наименование исполнительно – распорядительного органа Тюкалинского МР,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558" w:type="dxa"/>
          </w:tcPr>
          <w:p w14:paraId="04EA6924" w14:textId="77777777" w:rsidR="00AE4DC5" w:rsidRPr="00B52F9A" w:rsidRDefault="005C06BF" w:rsidP="00670601">
            <w:pPr>
              <w:pStyle w:val="ConsPlusCell"/>
              <w:rPr>
                <w:sz w:val="22"/>
                <w:szCs w:val="22"/>
              </w:rPr>
            </w:pPr>
            <w:r w:rsidRPr="00B52F9A">
              <w:rPr>
                <w:sz w:val="22"/>
                <w:szCs w:val="22"/>
              </w:rPr>
              <w:t>Управление культуры</w:t>
            </w:r>
          </w:p>
          <w:p w14:paraId="2FD02F9E" w14:textId="77777777" w:rsidR="00AE4DC5" w:rsidRPr="00B52F9A" w:rsidRDefault="00AE4DC5" w:rsidP="00670601">
            <w:pPr>
              <w:pStyle w:val="ConsPlusCell"/>
              <w:rPr>
                <w:sz w:val="22"/>
                <w:szCs w:val="22"/>
              </w:rPr>
            </w:pPr>
          </w:p>
        </w:tc>
      </w:tr>
      <w:tr w:rsidR="00AE4DC5" w:rsidRPr="00B52F9A" w14:paraId="58909CF1" w14:textId="77777777" w:rsidTr="00FD29C0">
        <w:tc>
          <w:tcPr>
            <w:tcW w:w="4366" w:type="dxa"/>
          </w:tcPr>
          <w:p w14:paraId="318FC7B4" w14:textId="77777777" w:rsidR="00AE4DC5" w:rsidRPr="00B52F9A" w:rsidRDefault="00AE4DC5" w:rsidP="00670601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2F9A">
              <w:rPr>
                <w:rFonts w:ascii="Times New Roman" w:hAnsi="Times New Roman" w:cs="Times New Roman"/>
                <w:sz w:val="22"/>
                <w:szCs w:val="22"/>
              </w:rPr>
              <w:t>Наименование исполнительно – распорядительного органа Тюкалинского МР, являющегося исполнителем мероприятия</w:t>
            </w:r>
          </w:p>
        </w:tc>
        <w:tc>
          <w:tcPr>
            <w:tcW w:w="5558" w:type="dxa"/>
          </w:tcPr>
          <w:p w14:paraId="73ED19A8" w14:textId="77777777" w:rsidR="00AE4DC5" w:rsidRPr="00B52F9A" w:rsidRDefault="005C06BF" w:rsidP="00670601">
            <w:pPr>
              <w:pStyle w:val="ConsPlusCell"/>
              <w:rPr>
                <w:sz w:val="22"/>
                <w:szCs w:val="22"/>
              </w:rPr>
            </w:pPr>
            <w:r w:rsidRPr="00B52F9A">
              <w:rPr>
                <w:sz w:val="22"/>
                <w:szCs w:val="22"/>
              </w:rPr>
              <w:t>Управление культуры</w:t>
            </w:r>
          </w:p>
          <w:p w14:paraId="69FE36FE" w14:textId="77777777" w:rsidR="00AE4DC5" w:rsidRPr="00B52F9A" w:rsidRDefault="00AE4DC5" w:rsidP="00670601">
            <w:pPr>
              <w:pStyle w:val="ConsPlusCell"/>
              <w:rPr>
                <w:sz w:val="22"/>
                <w:szCs w:val="22"/>
              </w:rPr>
            </w:pPr>
          </w:p>
        </w:tc>
      </w:tr>
      <w:tr w:rsidR="00AE4DC5" w:rsidRPr="00B52F9A" w14:paraId="1C1CA48A" w14:textId="77777777" w:rsidTr="00FD29C0">
        <w:trPr>
          <w:trHeight w:val="553"/>
        </w:trPr>
        <w:tc>
          <w:tcPr>
            <w:tcW w:w="4366" w:type="dxa"/>
          </w:tcPr>
          <w:p w14:paraId="3EE1AE41" w14:textId="77777777" w:rsidR="00AE4DC5" w:rsidRPr="00B52F9A" w:rsidRDefault="00AE4DC5" w:rsidP="00670601">
            <w:pPr>
              <w:spacing w:after="0" w:line="240" w:lineRule="auto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Сроки реализации муниципальной подпрограммы</w:t>
            </w:r>
          </w:p>
        </w:tc>
        <w:tc>
          <w:tcPr>
            <w:tcW w:w="5558" w:type="dxa"/>
          </w:tcPr>
          <w:p w14:paraId="72E6D23F" w14:textId="77777777" w:rsidR="00AE4DC5" w:rsidRPr="00B52F9A" w:rsidRDefault="00AE4DC5" w:rsidP="0091128D">
            <w:pPr>
              <w:spacing w:after="0" w:line="240" w:lineRule="auto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20</w:t>
            </w:r>
            <w:r w:rsidR="00C346A5" w:rsidRPr="00B52F9A">
              <w:rPr>
                <w:rFonts w:ascii="Times New Roman" w:hAnsi="Times New Roman"/>
              </w:rPr>
              <w:t>2</w:t>
            </w:r>
            <w:r w:rsidR="0091128D">
              <w:rPr>
                <w:rFonts w:ascii="Times New Roman" w:hAnsi="Times New Roman"/>
              </w:rPr>
              <w:t>1</w:t>
            </w:r>
            <w:r w:rsidRPr="00B52F9A">
              <w:rPr>
                <w:rFonts w:ascii="Times New Roman" w:hAnsi="Times New Roman"/>
              </w:rPr>
              <w:t>-202</w:t>
            </w:r>
            <w:r w:rsidR="00537306">
              <w:rPr>
                <w:rFonts w:ascii="Times New Roman" w:hAnsi="Times New Roman"/>
              </w:rPr>
              <w:t>6</w:t>
            </w:r>
            <w:r w:rsidRPr="00B52F9A">
              <w:rPr>
                <w:rFonts w:ascii="Times New Roman" w:hAnsi="Times New Roman"/>
              </w:rPr>
              <w:t xml:space="preserve"> годы. Выделение отдельных этапов реализации не предусматривается.</w:t>
            </w:r>
          </w:p>
        </w:tc>
      </w:tr>
      <w:tr w:rsidR="00AE4DC5" w:rsidRPr="00B52F9A" w14:paraId="18AE61CD" w14:textId="77777777" w:rsidTr="00FD29C0">
        <w:trPr>
          <w:trHeight w:val="463"/>
        </w:trPr>
        <w:tc>
          <w:tcPr>
            <w:tcW w:w="4366" w:type="dxa"/>
          </w:tcPr>
          <w:p w14:paraId="11E0FA1B" w14:textId="77777777" w:rsidR="00AE4DC5" w:rsidRPr="00B52F9A" w:rsidRDefault="00AE4DC5" w:rsidP="00670601">
            <w:pPr>
              <w:spacing w:after="0" w:line="240" w:lineRule="auto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Цель подпрограммы</w:t>
            </w:r>
          </w:p>
        </w:tc>
        <w:tc>
          <w:tcPr>
            <w:tcW w:w="5558" w:type="dxa"/>
          </w:tcPr>
          <w:p w14:paraId="7EE7AB95" w14:textId="77777777" w:rsidR="00AE4DC5" w:rsidRPr="00B52F9A" w:rsidRDefault="00AE4DC5" w:rsidP="00670601">
            <w:pPr>
              <w:spacing w:after="0" w:line="240" w:lineRule="auto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Создание культурно-социальных условий для развития культурного пространства Тюкалинского муниципального района Омской области</w:t>
            </w:r>
          </w:p>
        </w:tc>
      </w:tr>
      <w:tr w:rsidR="00AE4DC5" w:rsidRPr="00B52F9A" w14:paraId="257FB5D5" w14:textId="77777777" w:rsidTr="00FD29C0">
        <w:trPr>
          <w:trHeight w:val="412"/>
        </w:trPr>
        <w:tc>
          <w:tcPr>
            <w:tcW w:w="4366" w:type="dxa"/>
          </w:tcPr>
          <w:p w14:paraId="74EAB3E3" w14:textId="77777777" w:rsidR="00AE4DC5" w:rsidRPr="00B52F9A" w:rsidRDefault="00AE4DC5" w:rsidP="00670601">
            <w:pPr>
              <w:spacing w:after="0" w:line="240" w:lineRule="auto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Задачи подпрограммы</w:t>
            </w:r>
          </w:p>
        </w:tc>
        <w:tc>
          <w:tcPr>
            <w:tcW w:w="5558" w:type="dxa"/>
          </w:tcPr>
          <w:p w14:paraId="6B03F111" w14:textId="77777777" w:rsidR="00AE4DC5" w:rsidRPr="00B52F9A" w:rsidRDefault="00AE4DC5" w:rsidP="006706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1.Сохранение и популяризация культурно-исторического наследия Тюкалинского муниципального района Омской области.</w:t>
            </w:r>
          </w:p>
          <w:p w14:paraId="1143FEB5" w14:textId="77777777" w:rsidR="00AE4DC5" w:rsidRPr="00B52F9A" w:rsidRDefault="00AE4DC5" w:rsidP="006706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 xml:space="preserve">2. Создание и модернизация объектов культуры и муниципальных детских школ искусств, </w:t>
            </w:r>
            <w:r w:rsidR="00EA4E42" w:rsidRPr="00B52F9A">
              <w:rPr>
                <w:rFonts w:ascii="Times New Roman" w:hAnsi="Times New Roman"/>
              </w:rPr>
              <w:t>укрепление материально-технической базы учреждений культуры</w:t>
            </w:r>
            <w:r w:rsidRPr="00B52F9A">
              <w:rPr>
                <w:rFonts w:ascii="Times New Roman" w:hAnsi="Times New Roman"/>
              </w:rPr>
              <w:t>.</w:t>
            </w:r>
          </w:p>
          <w:p w14:paraId="788F1E06" w14:textId="77777777" w:rsidR="00AE4DC5" w:rsidRPr="00B52F9A" w:rsidRDefault="00AE4DC5" w:rsidP="006706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3. Создание условий для укрепления гражданской идентичности на основе духовно-нравственных и культурных ценностей.</w:t>
            </w:r>
          </w:p>
        </w:tc>
      </w:tr>
      <w:tr w:rsidR="00AE4DC5" w:rsidRPr="00B52F9A" w14:paraId="286527A2" w14:textId="77777777" w:rsidTr="00810359">
        <w:trPr>
          <w:trHeight w:val="2236"/>
        </w:trPr>
        <w:tc>
          <w:tcPr>
            <w:tcW w:w="4366" w:type="dxa"/>
          </w:tcPr>
          <w:p w14:paraId="2F6F645A" w14:textId="77777777" w:rsidR="00AE4DC5" w:rsidRPr="00B52F9A" w:rsidRDefault="00AE4DC5" w:rsidP="00670601">
            <w:pPr>
              <w:spacing w:after="0" w:line="240" w:lineRule="auto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 xml:space="preserve">Перечень основных мероприятий </w:t>
            </w:r>
          </w:p>
        </w:tc>
        <w:tc>
          <w:tcPr>
            <w:tcW w:w="5558" w:type="dxa"/>
          </w:tcPr>
          <w:p w14:paraId="5F699E78" w14:textId="77777777" w:rsidR="00AE4DC5" w:rsidRPr="00B52F9A" w:rsidRDefault="00AE4DC5" w:rsidP="00670601">
            <w:pPr>
              <w:spacing w:after="0"/>
              <w:jc w:val="both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1. Развитие сферы культуры и туризма на территории Тюкалинского муниципального района Омской области.</w:t>
            </w:r>
          </w:p>
          <w:p w14:paraId="73343369" w14:textId="5464D0D4" w:rsidR="00793FF3" w:rsidRDefault="00AE4DC5" w:rsidP="00670601">
            <w:pPr>
              <w:spacing w:after="0"/>
              <w:jc w:val="both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2.</w:t>
            </w:r>
            <w:r w:rsidR="009C4F94">
              <w:t xml:space="preserve"> </w:t>
            </w:r>
            <w:r w:rsidR="00793FF3" w:rsidRPr="00793FF3">
              <w:rPr>
                <w:rFonts w:ascii="Times New Roman" w:hAnsi="Times New Roman"/>
              </w:rPr>
              <w:t xml:space="preserve">Реализация мероприятий, направленных на достижение целей федерального проекта "Культурная среда" </w:t>
            </w:r>
          </w:p>
          <w:p w14:paraId="51A0FF0B" w14:textId="4CEC63E0" w:rsidR="00AE4DC5" w:rsidRPr="00B52F9A" w:rsidRDefault="00AE4DC5" w:rsidP="00670601">
            <w:pPr>
              <w:spacing w:after="0"/>
              <w:jc w:val="both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3.</w:t>
            </w:r>
            <w:r w:rsidR="00793FF3">
              <w:rPr>
                <w:rFonts w:ascii="Times New Roman" w:hAnsi="Times New Roman"/>
              </w:rPr>
              <w:t xml:space="preserve"> </w:t>
            </w:r>
            <w:r w:rsidR="00793FF3" w:rsidRPr="00793FF3">
              <w:rPr>
                <w:rFonts w:ascii="Times New Roman" w:hAnsi="Times New Roman"/>
              </w:rPr>
              <w:t>Реализация мероприятий, направленных на достижение целей федерального проекта "Творческие люди"</w:t>
            </w:r>
            <w:r w:rsidR="00793FF3">
              <w:rPr>
                <w:rFonts w:ascii="Times New Roman" w:hAnsi="Times New Roman"/>
              </w:rPr>
              <w:t>.</w:t>
            </w:r>
          </w:p>
        </w:tc>
      </w:tr>
      <w:tr w:rsidR="00AE4DC5" w:rsidRPr="00B52F9A" w14:paraId="6415F700" w14:textId="77777777" w:rsidTr="00FD29C0">
        <w:trPr>
          <w:trHeight w:val="331"/>
        </w:trPr>
        <w:tc>
          <w:tcPr>
            <w:tcW w:w="4366" w:type="dxa"/>
          </w:tcPr>
          <w:p w14:paraId="4BAE3523" w14:textId="77777777" w:rsidR="00AE4DC5" w:rsidRPr="00B52F9A" w:rsidRDefault="00AE4DC5" w:rsidP="00670601">
            <w:pPr>
              <w:spacing w:after="0" w:line="240" w:lineRule="auto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 xml:space="preserve">Объемы и источники финансирования </w:t>
            </w:r>
            <w:r w:rsidRPr="00B52F9A">
              <w:rPr>
                <w:rFonts w:ascii="Times New Roman" w:hAnsi="Times New Roman"/>
              </w:rPr>
              <w:lastRenderedPageBreak/>
              <w:t>подпрограммы в целом и по годам ее реализации</w:t>
            </w:r>
          </w:p>
        </w:tc>
        <w:tc>
          <w:tcPr>
            <w:tcW w:w="5558" w:type="dxa"/>
          </w:tcPr>
          <w:p w14:paraId="75395DE6" w14:textId="5ECBAFCE" w:rsidR="004B2671" w:rsidRPr="00AC6B7A" w:rsidRDefault="004B2671" w:rsidP="004B2671">
            <w:pPr>
              <w:snapToGrid w:val="0"/>
              <w:spacing w:before="120" w:after="0" w:line="192" w:lineRule="auto"/>
              <w:jc w:val="both"/>
              <w:rPr>
                <w:rFonts w:ascii="Times New Roman" w:hAnsi="Times New Roman"/>
              </w:rPr>
            </w:pPr>
            <w:bookmarkStart w:id="0" w:name="_Hlk158201463"/>
            <w:r w:rsidRPr="00B52F9A">
              <w:rPr>
                <w:rFonts w:ascii="Times New Roman" w:hAnsi="Times New Roman"/>
              </w:rPr>
              <w:lastRenderedPageBreak/>
              <w:t xml:space="preserve">Всего по </w:t>
            </w:r>
            <w:r w:rsidRPr="00AC6B7A">
              <w:rPr>
                <w:rFonts w:ascii="Times New Roman" w:hAnsi="Times New Roman"/>
              </w:rPr>
              <w:t xml:space="preserve">подпрограмме – </w:t>
            </w:r>
            <w:r w:rsidR="00096F3D" w:rsidRPr="00AC6B7A">
              <w:rPr>
                <w:rFonts w:ascii="Times New Roman" w:hAnsi="Times New Roman"/>
              </w:rPr>
              <w:t>5</w:t>
            </w:r>
            <w:r w:rsidR="009C4F94" w:rsidRPr="00AC6B7A">
              <w:rPr>
                <w:rFonts w:ascii="Times New Roman" w:hAnsi="Times New Roman"/>
              </w:rPr>
              <w:t>9</w:t>
            </w:r>
            <w:r w:rsidR="005A77C6" w:rsidRPr="00AC6B7A">
              <w:rPr>
                <w:rFonts w:ascii="Times New Roman" w:hAnsi="Times New Roman"/>
              </w:rPr>
              <w:t>4</w:t>
            </w:r>
            <w:r w:rsidR="00096F3D" w:rsidRPr="00AC6B7A">
              <w:rPr>
                <w:rFonts w:ascii="Times New Roman" w:hAnsi="Times New Roman"/>
              </w:rPr>
              <w:t> </w:t>
            </w:r>
            <w:r w:rsidR="00402E58" w:rsidRPr="00AC6B7A">
              <w:rPr>
                <w:rFonts w:ascii="Times New Roman" w:hAnsi="Times New Roman"/>
              </w:rPr>
              <w:t>2</w:t>
            </w:r>
            <w:r w:rsidR="005A77C6" w:rsidRPr="00AC6B7A">
              <w:rPr>
                <w:rFonts w:ascii="Times New Roman" w:hAnsi="Times New Roman"/>
              </w:rPr>
              <w:t>1</w:t>
            </w:r>
            <w:r w:rsidR="00402E58" w:rsidRPr="00AC6B7A">
              <w:rPr>
                <w:rFonts w:ascii="Times New Roman" w:hAnsi="Times New Roman"/>
              </w:rPr>
              <w:t>1 </w:t>
            </w:r>
            <w:r w:rsidR="005A77C6" w:rsidRPr="00AC6B7A">
              <w:rPr>
                <w:rFonts w:ascii="Times New Roman" w:hAnsi="Times New Roman"/>
              </w:rPr>
              <w:t>904</w:t>
            </w:r>
            <w:r w:rsidR="00402E58" w:rsidRPr="00AC6B7A">
              <w:rPr>
                <w:rFonts w:ascii="Times New Roman" w:hAnsi="Times New Roman"/>
              </w:rPr>
              <w:t>,</w:t>
            </w:r>
            <w:r w:rsidR="005A77C6" w:rsidRPr="00AC6B7A">
              <w:rPr>
                <w:rFonts w:ascii="Times New Roman" w:hAnsi="Times New Roman"/>
              </w:rPr>
              <w:t>0</w:t>
            </w:r>
            <w:r w:rsidR="00402E58" w:rsidRPr="00AC6B7A">
              <w:rPr>
                <w:rFonts w:ascii="Times New Roman" w:hAnsi="Times New Roman"/>
              </w:rPr>
              <w:t>9</w:t>
            </w:r>
            <w:r w:rsidRPr="00AC6B7A">
              <w:rPr>
                <w:rFonts w:ascii="Times New Roman" w:hAnsi="Times New Roman"/>
              </w:rPr>
              <w:t xml:space="preserve"> руб.:</w:t>
            </w:r>
          </w:p>
          <w:p w14:paraId="34D426C2" w14:textId="4E937254" w:rsidR="0091128D" w:rsidRPr="00AC6B7A" w:rsidRDefault="0091128D" w:rsidP="009112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AC6B7A">
              <w:rPr>
                <w:rFonts w:ascii="Times New Roman" w:hAnsi="Times New Roman"/>
              </w:rPr>
              <w:lastRenderedPageBreak/>
              <w:t xml:space="preserve">2021 год </w:t>
            </w:r>
            <w:r w:rsidR="009C4F94" w:rsidRPr="00AC6B7A">
              <w:rPr>
                <w:rFonts w:ascii="Times New Roman" w:hAnsi="Times New Roman"/>
              </w:rPr>
              <w:t>–</w:t>
            </w:r>
            <w:r w:rsidR="004A1B0C" w:rsidRPr="00AC6B7A">
              <w:rPr>
                <w:rFonts w:ascii="Times New Roman" w:hAnsi="Times New Roman"/>
              </w:rPr>
              <w:t xml:space="preserve"> </w:t>
            </w:r>
            <w:r w:rsidR="00402E58" w:rsidRPr="00AC6B7A">
              <w:rPr>
                <w:rFonts w:ascii="Times New Roman" w:hAnsi="Times New Roman"/>
              </w:rPr>
              <w:t>88 783 735,26</w:t>
            </w:r>
            <w:r w:rsidRPr="00AC6B7A">
              <w:rPr>
                <w:rFonts w:ascii="Times New Roman" w:hAnsi="Times New Roman"/>
              </w:rPr>
              <w:t>руб.;</w:t>
            </w:r>
          </w:p>
          <w:p w14:paraId="49DFB106" w14:textId="41071C52" w:rsidR="004B2671" w:rsidRPr="00AC6B7A" w:rsidRDefault="0091128D" w:rsidP="009112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AC6B7A">
              <w:rPr>
                <w:rFonts w:ascii="Times New Roman" w:hAnsi="Times New Roman"/>
              </w:rPr>
              <w:t>2</w:t>
            </w:r>
            <w:r w:rsidR="004B2671" w:rsidRPr="00AC6B7A">
              <w:rPr>
                <w:rFonts w:ascii="Times New Roman" w:hAnsi="Times New Roman"/>
              </w:rPr>
              <w:t>0</w:t>
            </w:r>
            <w:r w:rsidR="00EF057C" w:rsidRPr="00AC6B7A">
              <w:rPr>
                <w:rFonts w:ascii="Times New Roman" w:hAnsi="Times New Roman"/>
              </w:rPr>
              <w:t>2</w:t>
            </w:r>
            <w:r w:rsidR="00537306" w:rsidRPr="00AC6B7A">
              <w:rPr>
                <w:rFonts w:ascii="Times New Roman" w:hAnsi="Times New Roman"/>
              </w:rPr>
              <w:t>2</w:t>
            </w:r>
            <w:r w:rsidR="004B2671" w:rsidRPr="00AC6B7A">
              <w:rPr>
                <w:rFonts w:ascii="Times New Roman" w:hAnsi="Times New Roman"/>
              </w:rPr>
              <w:t xml:space="preserve"> год – </w:t>
            </w:r>
            <w:r w:rsidR="009C4F94" w:rsidRPr="00AC6B7A">
              <w:rPr>
                <w:rFonts w:ascii="Times New Roman" w:hAnsi="Times New Roman"/>
              </w:rPr>
              <w:t>114 879 962,58</w:t>
            </w:r>
            <w:r w:rsidR="004B2671" w:rsidRPr="00AC6B7A">
              <w:rPr>
                <w:rFonts w:ascii="Times New Roman" w:hAnsi="Times New Roman"/>
              </w:rPr>
              <w:t xml:space="preserve"> руб.;</w:t>
            </w:r>
          </w:p>
          <w:p w14:paraId="25971723" w14:textId="2DC211AF" w:rsidR="004B2671" w:rsidRPr="00AC6B7A" w:rsidRDefault="00537306" w:rsidP="0091128D">
            <w:pPr>
              <w:snapToGrid w:val="0"/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AC6B7A">
              <w:rPr>
                <w:rFonts w:ascii="Times New Roman" w:hAnsi="Times New Roman"/>
              </w:rPr>
              <w:t>2023</w:t>
            </w:r>
            <w:r w:rsidR="004B2671" w:rsidRPr="00AC6B7A">
              <w:rPr>
                <w:rFonts w:ascii="Times New Roman" w:hAnsi="Times New Roman"/>
              </w:rPr>
              <w:t xml:space="preserve"> год – </w:t>
            </w:r>
            <w:r w:rsidR="009C4F94" w:rsidRPr="00AC6B7A">
              <w:rPr>
                <w:rFonts w:ascii="Times New Roman" w:hAnsi="Times New Roman"/>
              </w:rPr>
              <w:t>120 914 758,42</w:t>
            </w:r>
            <w:r w:rsidR="004B2671" w:rsidRPr="00AC6B7A">
              <w:rPr>
                <w:rFonts w:ascii="Times New Roman" w:hAnsi="Times New Roman"/>
              </w:rPr>
              <w:t xml:space="preserve"> руб.;</w:t>
            </w:r>
          </w:p>
          <w:p w14:paraId="305F5908" w14:textId="51CED068" w:rsidR="004B2671" w:rsidRPr="00AC6B7A" w:rsidRDefault="00537306" w:rsidP="009112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AC6B7A">
              <w:rPr>
                <w:rFonts w:ascii="Times New Roman" w:hAnsi="Times New Roman"/>
              </w:rPr>
              <w:t>2024</w:t>
            </w:r>
            <w:r w:rsidR="004B2671" w:rsidRPr="00AC6B7A">
              <w:rPr>
                <w:rFonts w:ascii="Times New Roman" w:hAnsi="Times New Roman"/>
              </w:rPr>
              <w:t xml:space="preserve"> год – </w:t>
            </w:r>
            <w:r w:rsidR="00096F3D" w:rsidRPr="00AC6B7A">
              <w:rPr>
                <w:rFonts w:ascii="Times New Roman" w:hAnsi="Times New Roman"/>
              </w:rPr>
              <w:t>1</w:t>
            </w:r>
            <w:r w:rsidR="005A77C6" w:rsidRPr="00AC6B7A">
              <w:rPr>
                <w:rFonts w:ascii="Times New Roman" w:hAnsi="Times New Roman"/>
              </w:rPr>
              <w:t>3</w:t>
            </w:r>
            <w:r w:rsidR="00096F3D" w:rsidRPr="00AC6B7A">
              <w:rPr>
                <w:rFonts w:ascii="Times New Roman" w:hAnsi="Times New Roman"/>
              </w:rPr>
              <w:t>2 </w:t>
            </w:r>
            <w:r w:rsidR="005A77C6" w:rsidRPr="00AC6B7A">
              <w:rPr>
                <w:rFonts w:ascii="Times New Roman" w:hAnsi="Times New Roman"/>
              </w:rPr>
              <w:t>4</w:t>
            </w:r>
            <w:r w:rsidR="00096F3D" w:rsidRPr="00AC6B7A">
              <w:rPr>
                <w:rFonts w:ascii="Times New Roman" w:hAnsi="Times New Roman"/>
              </w:rPr>
              <w:t>93 </w:t>
            </w:r>
            <w:r w:rsidR="005A77C6" w:rsidRPr="00AC6B7A">
              <w:rPr>
                <w:rFonts w:ascii="Times New Roman" w:hAnsi="Times New Roman"/>
              </w:rPr>
              <w:t>897</w:t>
            </w:r>
            <w:r w:rsidR="00096F3D" w:rsidRPr="00AC6B7A">
              <w:rPr>
                <w:rFonts w:ascii="Times New Roman" w:hAnsi="Times New Roman"/>
              </w:rPr>
              <w:t>,</w:t>
            </w:r>
            <w:r w:rsidR="005A77C6" w:rsidRPr="00AC6B7A">
              <w:rPr>
                <w:rFonts w:ascii="Times New Roman" w:hAnsi="Times New Roman"/>
              </w:rPr>
              <w:t>79</w:t>
            </w:r>
            <w:r w:rsidR="004B2671" w:rsidRPr="00AC6B7A">
              <w:rPr>
                <w:rFonts w:ascii="Times New Roman" w:hAnsi="Times New Roman"/>
              </w:rPr>
              <w:t xml:space="preserve"> руб.;</w:t>
            </w:r>
          </w:p>
          <w:p w14:paraId="54E74E0A" w14:textId="77777777" w:rsidR="004B2671" w:rsidRPr="00AC6B7A" w:rsidRDefault="00537306" w:rsidP="009112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AC6B7A">
              <w:rPr>
                <w:rFonts w:ascii="Times New Roman" w:hAnsi="Times New Roman"/>
              </w:rPr>
              <w:t>2025</w:t>
            </w:r>
            <w:r w:rsidR="004B2671" w:rsidRPr="00AC6B7A">
              <w:rPr>
                <w:rFonts w:ascii="Times New Roman" w:hAnsi="Times New Roman"/>
              </w:rPr>
              <w:t xml:space="preserve"> год – </w:t>
            </w:r>
            <w:r w:rsidRPr="00AC6B7A">
              <w:rPr>
                <w:rFonts w:ascii="Times New Roman" w:hAnsi="Times New Roman"/>
              </w:rPr>
              <w:t>67</w:t>
            </w:r>
            <w:r w:rsidR="004B2671" w:rsidRPr="00AC6B7A">
              <w:rPr>
                <w:rFonts w:ascii="Times New Roman" w:hAnsi="Times New Roman"/>
              </w:rPr>
              <w:t> 6</w:t>
            </w:r>
            <w:r w:rsidRPr="00AC6B7A">
              <w:rPr>
                <w:rFonts w:ascii="Times New Roman" w:hAnsi="Times New Roman"/>
              </w:rPr>
              <w:t>94</w:t>
            </w:r>
            <w:r w:rsidR="004B2671" w:rsidRPr="00AC6B7A">
              <w:rPr>
                <w:rFonts w:ascii="Times New Roman" w:hAnsi="Times New Roman"/>
              </w:rPr>
              <w:t> </w:t>
            </w:r>
            <w:r w:rsidRPr="00AC6B7A">
              <w:rPr>
                <w:rFonts w:ascii="Times New Roman" w:hAnsi="Times New Roman"/>
              </w:rPr>
              <w:t>770</w:t>
            </w:r>
            <w:r w:rsidR="004B2671" w:rsidRPr="00AC6B7A">
              <w:rPr>
                <w:rFonts w:ascii="Times New Roman" w:hAnsi="Times New Roman"/>
              </w:rPr>
              <w:t>,</w:t>
            </w:r>
            <w:r w:rsidRPr="00AC6B7A">
              <w:rPr>
                <w:rFonts w:ascii="Times New Roman" w:hAnsi="Times New Roman"/>
              </w:rPr>
              <w:t>78</w:t>
            </w:r>
            <w:r w:rsidR="004B2671" w:rsidRPr="00AC6B7A">
              <w:rPr>
                <w:rFonts w:ascii="Times New Roman" w:hAnsi="Times New Roman"/>
              </w:rPr>
              <w:t xml:space="preserve"> руб.;</w:t>
            </w:r>
          </w:p>
          <w:p w14:paraId="48A9B012" w14:textId="77777777" w:rsidR="004B2671" w:rsidRPr="00AC6B7A" w:rsidRDefault="00537306" w:rsidP="009112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AC6B7A">
              <w:rPr>
                <w:rFonts w:ascii="Times New Roman" w:hAnsi="Times New Roman"/>
              </w:rPr>
              <w:t>2026</w:t>
            </w:r>
            <w:r w:rsidR="004B2671" w:rsidRPr="00AC6B7A">
              <w:rPr>
                <w:rFonts w:ascii="Times New Roman" w:hAnsi="Times New Roman"/>
              </w:rPr>
              <w:t xml:space="preserve"> год – </w:t>
            </w:r>
            <w:r w:rsidRPr="00AC6B7A">
              <w:rPr>
                <w:rFonts w:ascii="Times New Roman" w:hAnsi="Times New Roman"/>
              </w:rPr>
              <w:t>69</w:t>
            </w:r>
            <w:r w:rsidR="004B2671" w:rsidRPr="00AC6B7A">
              <w:rPr>
                <w:rFonts w:ascii="Times New Roman" w:hAnsi="Times New Roman"/>
              </w:rPr>
              <w:t> </w:t>
            </w:r>
            <w:r w:rsidRPr="00AC6B7A">
              <w:rPr>
                <w:rFonts w:ascii="Times New Roman" w:hAnsi="Times New Roman"/>
              </w:rPr>
              <w:t>444</w:t>
            </w:r>
            <w:r w:rsidR="004B2671" w:rsidRPr="00AC6B7A">
              <w:rPr>
                <w:rFonts w:ascii="Times New Roman" w:hAnsi="Times New Roman"/>
              </w:rPr>
              <w:t> </w:t>
            </w:r>
            <w:r w:rsidRPr="00AC6B7A">
              <w:rPr>
                <w:rFonts w:ascii="Times New Roman" w:hAnsi="Times New Roman"/>
              </w:rPr>
              <w:t>779</w:t>
            </w:r>
            <w:r w:rsidR="004B2671" w:rsidRPr="00AC6B7A">
              <w:rPr>
                <w:rFonts w:ascii="Times New Roman" w:hAnsi="Times New Roman"/>
              </w:rPr>
              <w:t>,</w:t>
            </w:r>
            <w:r w:rsidRPr="00AC6B7A">
              <w:rPr>
                <w:rFonts w:ascii="Times New Roman" w:hAnsi="Times New Roman"/>
              </w:rPr>
              <w:t>26</w:t>
            </w:r>
            <w:r w:rsidR="004B2671" w:rsidRPr="00AC6B7A">
              <w:rPr>
                <w:rFonts w:ascii="Times New Roman" w:hAnsi="Times New Roman"/>
              </w:rPr>
              <w:t xml:space="preserve"> руб.</w:t>
            </w:r>
          </w:p>
          <w:bookmarkEnd w:id="0"/>
          <w:p w14:paraId="30D48598" w14:textId="77777777" w:rsidR="00AE4DC5" w:rsidRPr="00B52F9A" w:rsidRDefault="00AE4DC5" w:rsidP="0067060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jc w:val="both"/>
              <w:rPr>
                <w:rFonts w:ascii="Times New Roman" w:hAnsi="Times New Roman"/>
                <w:highlight w:val="yellow"/>
              </w:rPr>
            </w:pPr>
            <w:r w:rsidRPr="00AC6B7A">
              <w:rPr>
                <w:rFonts w:ascii="Times New Roman" w:hAnsi="Times New Roman"/>
              </w:rPr>
              <w:t>Финансовое обеспечение реализации подпрограммы осуществляется за счет средств бюджета</w:t>
            </w:r>
            <w:r w:rsidRPr="00B52F9A">
              <w:rPr>
                <w:rFonts w:ascii="Times New Roman" w:hAnsi="Times New Roman"/>
              </w:rPr>
              <w:t xml:space="preserve"> муниципального района (налоговых и неналоговых доходов, поступлений в бюджет муниципального района целевого и нецелевого характера).</w:t>
            </w:r>
          </w:p>
        </w:tc>
      </w:tr>
      <w:tr w:rsidR="00AE4DC5" w:rsidRPr="00B52F9A" w14:paraId="23051089" w14:textId="77777777" w:rsidTr="00FD29C0">
        <w:trPr>
          <w:trHeight w:val="1873"/>
        </w:trPr>
        <w:tc>
          <w:tcPr>
            <w:tcW w:w="4366" w:type="dxa"/>
          </w:tcPr>
          <w:p w14:paraId="39B1B296" w14:textId="77777777" w:rsidR="00AE4DC5" w:rsidRPr="00B52F9A" w:rsidRDefault="00AE4DC5" w:rsidP="00670601">
            <w:pPr>
              <w:spacing w:after="0" w:line="240" w:lineRule="auto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lastRenderedPageBreak/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558" w:type="dxa"/>
          </w:tcPr>
          <w:p w14:paraId="711CFA6F" w14:textId="77777777" w:rsidR="00AE4DC5" w:rsidRPr="00B52F9A" w:rsidRDefault="00AE4DC5" w:rsidP="00670601">
            <w:pPr>
              <w:spacing w:after="0" w:line="240" w:lineRule="auto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К 202</w:t>
            </w:r>
            <w:r w:rsidR="00EE7294">
              <w:rPr>
                <w:rFonts w:ascii="Times New Roman" w:hAnsi="Times New Roman"/>
              </w:rPr>
              <w:t>6</w:t>
            </w:r>
            <w:r w:rsidRPr="00B52F9A">
              <w:rPr>
                <w:rFonts w:ascii="Times New Roman" w:hAnsi="Times New Roman"/>
              </w:rPr>
              <w:t xml:space="preserve"> году:</w:t>
            </w:r>
          </w:p>
          <w:p w14:paraId="7FC05B46" w14:textId="77777777" w:rsidR="00AE4DC5" w:rsidRPr="00B52F9A" w:rsidRDefault="00AE4DC5" w:rsidP="00670601">
            <w:pPr>
              <w:spacing w:after="0" w:line="240" w:lineRule="auto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1. Увеличить количество посещений учреждений культуры на</w:t>
            </w:r>
            <w:r w:rsidR="001C52CA" w:rsidRPr="00B52F9A">
              <w:rPr>
                <w:rFonts w:ascii="Times New Roman" w:hAnsi="Times New Roman"/>
              </w:rPr>
              <w:t xml:space="preserve"> 20</w:t>
            </w:r>
            <w:r w:rsidRPr="00B52F9A">
              <w:rPr>
                <w:rFonts w:ascii="Times New Roman" w:hAnsi="Times New Roman"/>
              </w:rPr>
              <w:t xml:space="preserve">0 единиц на 1000 </w:t>
            </w:r>
            <w:r w:rsidR="001C52CA" w:rsidRPr="00B52F9A">
              <w:rPr>
                <w:rFonts w:ascii="Times New Roman" w:hAnsi="Times New Roman"/>
              </w:rPr>
              <w:t>человек населения (единиц) (</w:t>
            </w:r>
            <w:r w:rsidR="0091128D">
              <w:rPr>
                <w:rFonts w:ascii="Times New Roman" w:hAnsi="Times New Roman"/>
              </w:rPr>
              <w:t>2021 – 28 2</w:t>
            </w:r>
            <w:r w:rsidR="00C83CCF">
              <w:rPr>
                <w:rFonts w:ascii="Times New Roman" w:hAnsi="Times New Roman"/>
              </w:rPr>
              <w:t>50</w:t>
            </w:r>
            <w:r w:rsidR="0091128D">
              <w:rPr>
                <w:rFonts w:ascii="Times New Roman" w:hAnsi="Times New Roman"/>
              </w:rPr>
              <w:t xml:space="preserve">, </w:t>
            </w:r>
            <w:r w:rsidR="00173079">
              <w:rPr>
                <w:rFonts w:ascii="Times New Roman" w:hAnsi="Times New Roman"/>
              </w:rPr>
              <w:t>2022 – 28 </w:t>
            </w:r>
            <w:r w:rsidR="00537306">
              <w:rPr>
                <w:rFonts w:ascii="Times New Roman" w:hAnsi="Times New Roman"/>
              </w:rPr>
              <w:t>25</w:t>
            </w:r>
            <w:r w:rsidR="00173079">
              <w:rPr>
                <w:rFonts w:ascii="Times New Roman" w:hAnsi="Times New Roman"/>
              </w:rPr>
              <w:t xml:space="preserve">0, </w:t>
            </w:r>
            <w:r w:rsidR="001C52CA" w:rsidRPr="00B52F9A">
              <w:rPr>
                <w:rFonts w:ascii="Times New Roman" w:hAnsi="Times New Roman"/>
              </w:rPr>
              <w:t>2023 – 28 </w:t>
            </w:r>
            <w:r w:rsidR="00537306">
              <w:rPr>
                <w:rFonts w:ascii="Times New Roman" w:hAnsi="Times New Roman"/>
              </w:rPr>
              <w:t>30</w:t>
            </w:r>
            <w:r w:rsidR="001C52CA" w:rsidRPr="00B52F9A">
              <w:rPr>
                <w:rFonts w:ascii="Times New Roman" w:hAnsi="Times New Roman"/>
              </w:rPr>
              <w:t>0, 2024– 28</w:t>
            </w:r>
            <w:r w:rsidR="00537306">
              <w:rPr>
                <w:rFonts w:ascii="Times New Roman" w:hAnsi="Times New Roman"/>
              </w:rPr>
              <w:t xml:space="preserve"> 35</w:t>
            </w:r>
            <w:r w:rsidR="001C52CA" w:rsidRPr="00B52F9A">
              <w:rPr>
                <w:rFonts w:ascii="Times New Roman" w:hAnsi="Times New Roman"/>
              </w:rPr>
              <w:t>0, 2025 -28</w:t>
            </w:r>
            <w:r w:rsidR="00537306">
              <w:rPr>
                <w:rFonts w:ascii="Times New Roman" w:hAnsi="Times New Roman"/>
              </w:rPr>
              <w:t xml:space="preserve"> </w:t>
            </w:r>
            <w:proofErr w:type="gramStart"/>
            <w:r w:rsidR="00537306">
              <w:rPr>
                <w:rFonts w:ascii="Times New Roman" w:hAnsi="Times New Roman"/>
              </w:rPr>
              <w:t>40</w:t>
            </w:r>
            <w:r w:rsidR="00173079">
              <w:rPr>
                <w:rFonts w:ascii="Times New Roman" w:hAnsi="Times New Roman"/>
              </w:rPr>
              <w:t>0</w:t>
            </w:r>
            <w:r w:rsidR="001C52CA" w:rsidRPr="00B52F9A">
              <w:rPr>
                <w:rFonts w:ascii="Times New Roman" w:hAnsi="Times New Roman"/>
              </w:rPr>
              <w:t>,  2026</w:t>
            </w:r>
            <w:proofErr w:type="gramEnd"/>
            <w:r w:rsidRPr="00B52F9A">
              <w:rPr>
                <w:rFonts w:ascii="Times New Roman" w:hAnsi="Times New Roman"/>
              </w:rPr>
              <w:t xml:space="preserve">- </w:t>
            </w:r>
            <w:r w:rsidR="001C52CA" w:rsidRPr="00B52F9A">
              <w:rPr>
                <w:rFonts w:ascii="Times New Roman" w:hAnsi="Times New Roman"/>
              </w:rPr>
              <w:t>2</w:t>
            </w:r>
            <w:r w:rsidR="00173079">
              <w:rPr>
                <w:rFonts w:ascii="Times New Roman" w:hAnsi="Times New Roman"/>
              </w:rPr>
              <w:t>8</w:t>
            </w:r>
            <w:r w:rsidR="00537306">
              <w:rPr>
                <w:rFonts w:ascii="Times New Roman" w:hAnsi="Times New Roman"/>
              </w:rPr>
              <w:t xml:space="preserve"> 45</w:t>
            </w:r>
            <w:r w:rsidR="00173079">
              <w:rPr>
                <w:rFonts w:ascii="Times New Roman" w:hAnsi="Times New Roman"/>
              </w:rPr>
              <w:t>0</w:t>
            </w:r>
            <w:r w:rsidRPr="00B52F9A">
              <w:rPr>
                <w:rFonts w:ascii="Times New Roman" w:hAnsi="Times New Roman"/>
              </w:rPr>
              <w:t>).</w:t>
            </w:r>
          </w:p>
          <w:p w14:paraId="117A7C73" w14:textId="77777777" w:rsidR="00AE4DC5" w:rsidRPr="00B52F9A" w:rsidRDefault="001C52CA" w:rsidP="001C52CA">
            <w:pPr>
              <w:spacing w:after="0" w:line="240" w:lineRule="auto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2. Обеспечить стабильное</w:t>
            </w:r>
            <w:r w:rsidR="00E025BD" w:rsidRPr="00B52F9A">
              <w:rPr>
                <w:rFonts w:ascii="Times New Roman" w:hAnsi="Times New Roman"/>
              </w:rPr>
              <w:t xml:space="preserve"> </w:t>
            </w:r>
            <w:r w:rsidR="00AE4DC5" w:rsidRPr="00B52F9A">
              <w:rPr>
                <w:rFonts w:ascii="Times New Roman" w:hAnsi="Times New Roman"/>
              </w:rPr>
              <w:t>количество обучающихся в ДШИ (человек)</w:t>
            </w:r>
            <w:r w:rsidRPr="00B52F9A">
              <w:rPr>
                <w:rFonts w:ascii="Times New Roman" w:hAnsi="Times New Roman"/>
              </w:rPr>
              <w:t xml:space="preserve"> – не менее 240 человек.</w:t>
            </w:r>
          </w:p>
        </w:tc>
      </w:tr>
    </w:tbl>
    <w:p w14:paraId="1458198F" w14:textId="77777777" w:rsidR="00AE4DC5" w:rsidRPr="00B52F9A" w:rsidRDefault="00AE4DC5" w:rsidP="00AE4DC5">
      <w:pPr>
        <w:pStyle w:val="ConsPlusNormal0"/>
        <w:ind w:firstLine="54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14:paraId="12D948DC" w14:textId="77777777" w:rsidR="00E12E8A" w:rsidRPr="00B52F9A" w:rsidRDefault="00E12E8A" w:rsidP="005C497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4CCE575" w14:textId="77777777" w:rsidR="005C4979" w:rsidRPr="00B52F9A" w:rsidRDefault="00AE4DC5" w:rsidP="005C497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2F9A">
        <w:rPr>
          <w:rFonts w:ascii="Times New Roman" w:hAnsi="Times New Roman" w:cs="Times New Roman"/>
          <w:b/>
          <w:sz w:val="22"/>
          <w:szCs w:val="22"/>
        </w:rPr>
        <w:t>Раздел 2</w:t>
      </w:r>
      <w:r w:rsidRPr="00B52F9A">
        <w:rPr>
          <w:rFonts w:ascii="Times New Roman" w:hAnsi="Times New Roman" w:cs="Times New Roman"/>
          <w:sz w:val="22"/>
          <w:szCs w:val="22"/>
        </w:rPr>
        <w:t xml:space="preserve">. </w:t>
      </w:r>
      <w:r w:rsidRPr="00B52F9A">
        <w:rPr>
          <w:rFonts w:ascii="Times New Roman" w:hAnsi="Times New Roman" w:cs="Times New Roman"/>
          <w:b/>
          <w:sz w:val="22"/>
          <w:szCs w:val="22"/>
        </w:rPr>
        <w:t>Сфера социально-экономического развития Тюкалинского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развития.</w:t>
      </w:r>
    </w:p>
    <w:p w14:paraId="338B828F" w14:textId="77777777" w:rsidR="005C4979" w:rsidRPr="00B52F9A" w:rsidRDefault="005C4979" w:rsidP="005C4979">
      <w:pPr>
        <w:spacing w:after="0"/>
        <w:rPr>
          <w:lang w:bidi="ru-RU"/>
        </w:rPr>
      </w:pPr>
    </w:p>
    <w:p w14:paraId="0A1C859D" w14:textId="6EDE1DB7" w:rsidR="00AE4DC5" w:rsidRPr="00B52F9A" w:rsidRDefault="00AE4DC5" w:rsidP="00AE4DC5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B52F9A">
        <w:rPr>
          <w:rFonts w:ascii="Times New Roman" w:hAnsi="Times New Roman"/>
        </w:rPr>
        <w:t>При анализе работы за последние 3 года очевидны активизация в области развития культуры и нарастание объема работы с каждым годом. Основными направлениями деятельности в сфере культуры Тюкалинского муниципального района являются развитие событийного туризма, этнография, библиотечное обслуживание, создание единого музейного пространства, обеспечение безопаснос</w:t>
      </w:r>
      <w:r w:rsidR="001C52CA" w:rsidRPr="00B52F9A">
        <w:rPr>
          <w:rFonts w:ascii="Times New Roman" w:hAnsi="Times New Roman"/>
        </w:rPr>
        <w:t xml:space="preserve">ти </w:t>
      </w:r>
      <w:proofErr w:type="gramStart"/>
      <w:r w:rsidR="001C52CA" w:rsidRPr="00B52F9A">
        <w:rPr>
          <w:rFonts w:ascii="Times New Roman" w:hAnsi="Times New Roman"/>
        </w:rPr>
        <w:t xml:space="preserve">материальных </w:t>
      </w:r>
      <w:r w:rsidRPr="00B52F9A">
        <w:rPr>
          <w:rFonts w:ascii="Times New Roman" w:hAnsi="Times New Roman"/>
        </w:rPr>
        <w:t xml:space="preserve"> культурных</w:t>
      </w:r>
      <w:proofErr w:type="gramEnd"/>
      <w:r w:rsidRPr="00B52F9A">
        <w:rPr>
          <w:rFonts w:ascii="Times New Roman" w:hAnsi="Times New Roman"/>
        </w:rPr>
        <w:t xml:space="preserve"> ценностей, культурно-массовая работа. Работа учреждений культуры обрела конкретную направленность на позиционирование Тюкалинского района Омской области, как туристического </w:t>
      </w:r>
      <w:r w:rsidR="00810359" w:rsidRPr="00B52F9A">
        <w:rPr>
          <w:rFonts w:ascii="Times New Roman" w:hAnsi="Times New Roman"/>
        </w:rPr>
        <w:t>объекта. Действует</w:t>
      </w:r>
      <w:r w:rsidR="00AB25A9" w:rsidRPr="00B52F9A">
        <w:rPr>
          <w:rFonts w:ascii="Times New Roman" w:hAnsi="Times New Roman"/>
        </w:rPr>
        <w:t xml:space="preserve"> 3 туристских проекта: туристско-экскурсионный </w:t>
      </w:r>
      <w:r w:rsidR="00810359" w:rsidRPr="00B52F9A">
        <w:rPr>
          <w:rFonts w:ascii="Times New Roman" w:hAnsi="Times New Roman"/>
        </w:rPr>
        <w:t>маршрут «</w:t>
      </w:r>
      <w:r w:rsidR="00AB25A9" w:rsidRPr="00B52F9A">
        <w:rPr>
          <w:rFonts w:ascii="Times New Roman" w:hAnsi="Times New Roman"/>
        </w:rPr>
        <w:t>Тюкалинск – град купеческий»; кинопроект «Попади в образ – оставь свой след на Московско-Сибирском тракте», автобусная экскурсия по Тюкалинску «Уездный город на Сибирском тракте». В 2022 году открыт туристский информационный пункт. Обновляются экспозиции в музее «Уездный город».</w:t>
      </w:r>
    </w:p>
    <w:p w14:paraId="033E8D77" w14:textId="6DFEFDE0" w:rsidR="00AE4DC5" w:rsidRPr="00B52F9A" w:rsidRDefault="00AE4DC5" w:rsidP="00AE4DC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</w:rPr>
      </w:pPr>
      <w:r w:rsidRPr="00B52F9A">
        <w:rPr>
          <w:rFonts w:ascii="Times New Roman" w:hAnsi="Times New Roman"/>
        </w:rPr>
        <w:t xml:space="preserve">Всего на территории города расположено 37 исторических объектов, мест, связанных с историей города, памятников. 29 из них являются объектами историко-культурного наследия регионального значения и представляют архитектурный и исторический интерес.   Значительные усилия Администрации Тюкалинского муниципального </w:t>
      </w:r>
      <w:r w:rsidR="00810359" w:rsidRPr="00B52F9A">
        <w:rPr>
          <w:rFonts w:ascii="Times New Roman" w:hAnsi="Times New Roman"/>
        </w:rPr>
        <w:t>района Омской</w:t>
      </w:r>
      <w:r w:rsidRPr="00B52F9A">
        <w:rPr>
          <w:rFonts w:ascii="Times New Roman" w:hAnsi="Times New Roman"/>
        </w:rPr>
        <w:t xml:space="preserve"> области направлены на возрождение и сохранение историко-архитектурного своеобразия уездного города Тюкалинска (</w:t>
      </w:r>
      <w:r w:rsidR="00810359" w:rsidRPr="00B52F9A">
        <w:rPr>
          <w:rFonts w:ascii="Times New Roman" w:hAnsi="Times New Roman"/>
        </w:rPr>
        <w:t>ремонт магазинов</w:t>
      </w:r>
      <w:r w:rsidR="00754437" w:rsidRPr="00B52F9A">
        <w:rPr>
          <w:rFonts w:ascii="Times New Roman" w:hAnsi="Times New Roman"/>
        </w:rPr>
        <w:t xml:space="preserve"> купцов</w:t>
      </w:r>
      <w:r w:rsidR="00E025BD" w:rsidRPr="00B52F9A">
        <w:rPr>
          <w:rFonts w:ascii="Times New Roman" w:hAnsi="Times New Roman"/>
        </w:rPr>
        <w:t xml:space="preserve"> </w:t>
      </w:r>
      <w:r w:rsidRPr="00B52F9A">
        <w:rPr>
          <w:rFonts w:ascii="Times New Roman" w:hAnsi="Times New Roman"/>
        </w:rPr>
        <w:t>Афонина</w:t>
      </w:r>
      <w:r w:rsidR="00754437" w:rsidRPr="00B52F9A">
        <w:rPr>
          <w:rFonts w:ascii="Times New Roman" w:hAnsi="Times New Roman"/>
        </w:rPr>
        <w:t xml:space="preserve"> и Бокарева</w:t>
      </w:r>
      <w:r w:rsidRPr="00B52F9A">
        <w:rPr>
          <w:rFonts w:ascii="Times New Roman" w:hAnsi="Times New Roman"/>
        </w:rPr>
        <w:t xml:space="preserve">, реконструкции здания казармы солдат пересыльной тюрьмы под музейный блок, </w:t>
      </w:r>
      <w:r w:rsidR="00754437" w:rsidRPr="00B52F9A">
        <w:rPr>
          <w:rFonts w:ascii="Times New Roman" w:hAnsi="Times New Roman"/>
        </w:rPr>
        <w:t xml:space="preserve">капитальный </w:t>
      </w:r>
      <w:r w:rsidRPr="00B52F9A">
        <w:rPr>
          <w:rFonts w:ascii="Times New Roman" w:hAnsi="Times New Roman"/>
        </w:rPr>
        <w:t xml:space="preserve">ремонт здания двухклассного городского училища </w:t>
      </w:r>
      <w:r w:rsidR="00810359" w:rsidRPr="00B52F9A">
        <w:rPr>
          <w:rFonts w:ascii="Times New Roman" w:hAnsi="Times New Roman"/>
        </w:rPr>
        <w:t>под музей</w:t>
      </w:r>
      <w:r w:rsidRPr="00B52F9A">
        <w:rPr>
          <w:rFonts w:ascii="Times New Roman" w:hAnsi="Times New Roman"/>
        </w:rPr>
        <w:t xml:space="preserve"> Тюкалинского уезда.)</w:t>
      </w:r>
    </w:p>
    <w:p w14:paraId="11C5AEE7" w14:textId="77777777" w:rsidR="00AE4DC5" w:rsidRPr="00B52F9A" w:rsidRDefault="00AE4DC5" w:rsidP="00AE4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52F9A">
        <w:rPr>
          <w:rFonts w:ascii="Times New Roman" w:hAnsi="Times New Roman"/>
        </w:rPr>
        <w:tab/>
        <w:t xml:space="preserve">Выстраивается система проведения массовых мероприятий, которые постепенно становятся центром притяжения интересов не только </w:t>
      </w:r>
      <w:proofErr w:type="spellStart"/>
      <w:r w:rsidRPr="00B52F9A">
        <w:rPr>
          <w:rFonts w:ascii="Times New Roman" w:hAnsi="Times New Roman"/>
        </w:rPr>
        <w:t>тюкалинцев</w:t>
      </w:r>
      <w:proofErr w:type="spellEnd"/>
      <w:r w:rsidRPr="00B52F9A">
        <w:rPr>
          <w:rFonts w:ascii="Times New Roman" w:hAnsi="Times New Roman"/>
        </w:rPr>
        <w:t>. Успешно проходят событийные мероприятия: фольклорный фестиваль «Напевы сибирского тракта». межрайонный праздник «На тракте Тюкалинском», фестиваль театральных миниатюр «Играем Чехова», фестиваль любительского видео «Сибирь - моя Родина».</w:t>
      </w:r>
      <w:r w:rsidRPr="00B52F9A">
        <w:rPr>
          <w:rFonts w:ascii="Times New Roman" w:hAnsi="Times New Roman"/>
        </w:rPr>
        <w:tab/>
      </w:r>
      <w:r w:rsidRPr="00B52F9A">
        <w:rPr>
          <w:rFonts w:ascii="Times New Roman" w:hAnsi="Times New Roman"/>
        </w:rPr>
        <w:tab/>
      </w:r>
    </w:p>
    <w:p w14:paraId="67D38EE3" w14:textId="77777777" w:rsidR="00AE4DC5" w:rsidRPr="00B52F9A" w:rsidRDefault="00AE4DC5" w:rsidP="00AE4D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B52F9A">
        <w:rPr>
          <w:rFonts w:ascii="Times New Roman" w:hAnsi="Times New Roman"/>
        </w:rPr>
        <w:t>Проводимая учреждениями культуры работа способствует воспитанию у молодежи, населения уважения к историческому прошлому малой родины, бережному отношению к историко-культурному наследию, формированию активной жизненной позиции и желанию сделать свой город, село лучше, привлекательнее, уютнее.</w:t>
      </w:r>
    </w:p>
    <w:p w14:paraId="3A1D896F" w14:textId="77777777" w:rsidR="00AE4DC5" w:rsidRPr="00B52F9A" w:rsidRDefault="00754437" w:rsidP="00AE4DC5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B52F9A">
        <w:rPr>
          <w:rFonts w:ascii="Times New Roman" w:hAnsi="Times New Roman"/>
        </w:rPr>
        <w:t>Вместе с тем существует</w:t>
      </w:r>
      <w:r w:rsidR="00AE4DC5" w:rsidRPr="00B52F9A">
        <w:rPr>
          <w:rFonts w:ascii="Times New Roman" w:hAnsi="Times New Roman"/>
        </w:rPr>
        <w:t xml:space="preserve"> ряд проблем, характеризующих современное состояние культуры и туризма в Тюкалинском муниципальном районе Омской области:</w:t>
      </w:r>
    </w:p>
    <w:p w14:paraId="1A2E418A" w14:textId="77777777" w:rsidR="00AE4DC5" w:rsidRPr="00B52F9A" w:rsidRDefault="00AE4DC5" w:rsidP="00AE4DC5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B52F9A">
        <w:rPr>
          <w:rFonts w:ascii="Times New Roman" w:hAnsi="Times New Roman"/>
        </w:rPr>
        <w:t>- отсутствие специальной структуры, которая могла бы взять на себя полноценные функции по развитию туристической отрасли в районе;</w:t>
      </w:r>
    </w:p>
    <w:p w14:paraId="7B951948" w14:textId="77777777" w:rsidR="00AE4DC5" w:rsidRPr="00B52F9A" w:rsidRDefault="00AE4DC5" w:rsidP="00AE4DC5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B52F9A">
        <w:rPr>
          <w:rFonts w:ascii="Times New Roman" w:hAnsi="Times New Roman"/>
        </w:rPr>
        <w:lastRenderedPageBreak/>
        <w:t>- недостаточная материальная база сельских учреждений культуры, многие объекты учреждений культуры требуют капитального ремонта;</w:t>
      </w:r>
    </w:p>
    <w:p w14:paraId="21F7CA4E" w14:textId="77777777" w:rsidR="00AE4DC5" w:rsidRPr="00B52F9A" w:rsidRDefault="00AB25A9" w:rsidP="00AE4DC5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B52F9A">
        <w:rPr>
          <w:rFonts w:ascii="Times New Roman" w:hAnsi="Times New Roman"/>
        </w:rPr>
        <w:t>– кадровые проблемы.</w:t>
      </w:r>
    </w:p>
    <w:p w14:paraId="3A18E296" w14:textId="77777777" w:rsidR="00AE4DC5" w:rsidRPr="00B52F9A" w:rsidRDefault="00AE4DC5" w:rsidP="00AE4DC5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B52F9A">
        <w:rPr>
          <w:rFonts w:ascii="Times New Roman" w:hAnsi="Times New Roman"/>
        </w:rPr>
        <w:t>Экономический эффект от реализации Программы проявится в виде улучшения основных социально-экономических показателей характеризующий муниципальный район.</w:t>
      </w:r>
    </w:p>
    <w:p w14:paraId="67B95C92" w14:textId="77777777" w:rsidR="00AE4DC5" w:rsidRPr="00B52F9A" w:rsidRDefault="00AE4DC5" w:rsidP="00AE4DC5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B52F9A">
        <w:rPr>
          <w:rFonts w:ascii="Times New Roman" w:hAnsi="Times New Roman"/>
        </w:rPr>
        <w:t>Реализация подпрограммы:</w:t>
      </w:r>
    </w:p>
    <w:p w14:paraId="4D214333" w14:textId="77777777" w:rsidR="00AE4DC5" w:rsidRPr="00B52F9A" w:rsidRDefault="00AE4DC5" w:rsidP="00AE4DC5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B52F9A">
        <w:rPr>
          <w:rFonts w:ascii="Times New Roman" w:hAnsi="Times New Roman"/>
        </w:rPr>
        <w:t>- окажет позитивное влияние на развитие сферы бизнеса, социальной сферы, на увеличение занятости населения, повышение его благосостояния, увеличение налоговых поступлений в бюджет Тюкалинского муниципального района Омской области, темпов его социально-экономического развития.</w:t>
      </w:r>
    </w:p>
    <w:p w14:paraId="101BE687" w14:textId="77777777" w:rsidR="00AE4DC5" w:rsidRPr="00B52F9A" w:rsidRDefault="00AE4DC5" w:rsidP="004B4E37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B52F9A">
        <w:rPr>
          <w:rFonts w:ascii="Times New Roman" w:hAnsi="Times New Roman"/>
        </w:rPr>
        <w:t>- обеспечит эффективное решение задач патриотического воспитания населения, повышение имиджа района, его инвестиционной привлекательности.</w:t>
      </w:r>
    </w:p>
    <w:p w14:paraId="19678B35" w14:textId="77777777" w:rsidR="005C4979" w:rsidRPr="00B52F9A" w:rsidRDefault="005C4979" w:rsidP="004B4E37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14:paraId="345432A4" w14:textId="77777777" w:rsidR="00AE4DC5" w:rsidRPr="00B52F9A" w:rsidRDefault="00AE4DC5" w:rsidP="004B4E37">
      <w:pPr>
        <w:spacing w:after="0"/>
        <w:jc w:val="center"/>
        <w:rPr>
          <w:rFonts w:ascii="Times New Roman" w:hAnsi="Times New Roman"/>
          <w:b/>
        </w:rPr>
      </w:pPr>
      <w:r w:rsidRPr="00B52F9A">
        <w:rPr>
          <w:rFonts w:ascii="Times New Roman" w:hAnsi="Times New Roman"/>
          <w:b/>
        </w:rPr>
        <w:t>Раздел 3. Цель и задачи подпрограммы</w:t>
      </w:r>
    </w:p>
    <w:p w14:paraId="1D2794DF" w14:textId="77777777" w:rsidR="005C4979" w:rsidRPr="00B52F9A" w:rsidRDefault="005C4979" w:rsidP="004B4E37">
      <w:pPr>
        <w:spacing w:after="0"/>
        <w:jc w:val="center"/>
        <w:rPr>
          <w:rFonts w:ascii="Times New Roman" w:hAnsi="Times New Roman"/>
          <w:b/>
        </w:rPr>
      </w:pPr>
    </w:p>
    <w:p w14:paraId="1286F9F1" w14:textId="77777777" w:rsidR="00AE4DC5" w:rsidRPr="00B52F9A" w:rsidRDefault="00AE4DC5" w:rsidP="00AE4DC5">
      <w:pPr>
        <w:autoSpaceDE w:val="0"/>
        <w:spacing w:after="0" w:line="240" w:lineRule="auto"/>
        <w:ind w:right="294" w:firstLine="540"/>
        <w:jc w:val="both"/>
        <w:rPr>
          <w:rFonts w:ascii="Times New Roman" w:hAnsi="Times New Roman"/>
        </w:rPr>
      </w:pPr>
      <w:r w:rsidRPr="00B52F9A">
        <w:rPr>
          <w:rFonts w:ascii="Times New Roman" w:hAnsi="Times New Roman"/>
        </w:rPr>
        <w:t>Целью Подпрограммы является создание культурно-социальных условий для развития культурного пространства Тюкалинского муниципального района Омской области. Достижение поставленной цели будет осуществляться в течение всего периода реализации Подпрограммы. Для ее достижения необходимо решение следующ</w:t>
      </w:r>
      <w:r w:rsidR="001B35B9" w:rsidRPr="00B52F9A">
        <w:rPr>
          <w:rFonts w:ascii="Times New Roman" w:hAnsi="Times New Roman"/>
        </w:rPr>
        <w:t>их</w:t>
      </w:r>
      <w:r w:rsidRPr="00B52F9A">
        <w:rPr>
          <w:rFonts w:ascii="Times New Roman" w:hAnsi="Times New Roman"/>
        </w:rPr>
        <w:t xml:space="preserve"> задач:</w:t>
      </w:r>
    </w:p>
    <w:p w14:paraId="5F2F5E9A" w14:textId="77777777" w:rsidR="001B35B9" w:rsidRPr="00B52F9A" w:rsidRDefault="001B35B9" w:rsidP="001B35B9">
      <w:pPr>
        <w:spacing w:after="0" w:line="240" w:lineRule="auto"/>
        <w:jc w:val="both"/>
        <w:rPr>
          <w:rFonts w:ascii="Times New Roman" w:hAnsi="Times New Roman"/>
        </w:rPr>
      </w:pPr>
      <w:r w:rsidRPr="00B52F9A">
        <w:rPr>
          <w:rFonts w:ascii="Times New Roman" w:hAnsi="Times New Roman"/>
        </w:rPr>
        <w:t>1.Сохранение и популяризация культурно-исторического наследия Тюкалинского муниципального района Омской области.</w:t>
      </w:r>
    </w:p>
    <w:p w14:paraId="374D21CC" w14:textId="77777777" w:rsidR="001B35B9" w:rsidRPr="00B52F9A" w:rsidRDefault="001B35B9" w:rsidP="001B35B9">
      <w:pPr>
        <w:spacing w:after="0" w:line="240" w:lineRule="auto"/>
        <w:jc w:val="both"/>
        <w:rPr>
          <w:rFonts w:ascii="Times New Roman" w:hAnsi="Times New Roman"/>
        </w:rPr>
      </w:pPr>
      <w:r w:rsidRPr="00B52F9A">
        <w:rPr>
          <w:rFonts w:ascii="Times New Roman" w:hAnsi="Times New Roman"/>
        </w:rPr>
        <w:t>2. Создание и модернизация объектов культуры и муниципальных детских школ искусств, укрепление материально-технической базы учреждений культуры.</w:t>
      </w:r>
    </w:p>
    <w:p w14:paraId="25165F82" w14:textId="77777777" w:rsidR="00AE4DC5" w:rsidRPr="00B52F9A" w:rsidRDefault="001B35B9" w:rsidP="001B35B9">
      <w:pPr>
        <w:pStyle w:val="consplusnormal"/>
        <w:snapToGrid w:val="0"/>
        <w:spacing w:before="0" w:after="0" w:line="192" w:lineRule="auto"/>
        <w:jc w:val="both"/>
        <w:rPr>
          <w:sz w:val="22"/>
          <w:szCs w:val="22"/>
        </w:rPr>
      </w:pPr>
      <w:r w:rsidRPr="00B52F9A">
        <w:rPr>
          <w:sz w:val="22"/>
          <w:szCs w:val="22"/>
        </w:rPr>
        <w:t>3. Создание условий для укрепления гражданской идентичности на основе духовно-нрав</w:t>
      </w:r>
      <w:r w:rsidR="00C72CBB">
        <w:rPr>
          <w:sz w:val="22"/>
          <w:szCs w:val="22"/>
        </w:rPr>
        <w:t>ственных и культурных ценностей,</w:t>
      </w:r>
      <w:r w:rsidR="00AE4DC5" w:rsidRPr="00B52F9A">
        <w:rPr>
          <w:sz w:val="22"/>
          <w:szCs w:val="22"/>
        </w:rPr>
        <w:t xml:space="preserve"> сохранение и популяризация культурно-исторического наследия Тюкалинского муниципального района Омской области.</w:t>
      </w:r>
    </w:p>
    <w:p w14:paraId="665AD43E" w14:textId="77777777" w:rsidR="00FD29C0" w:rsidRPr="00B52F9A" w:rsidRDefault="00FD29C0" w:rsidP="004B4E37">
      <w:pPr>
        <w:spacing w:after="0"/>
        <w:jc w:val="center"/>
        <w:rPr>
          <w:rFonts w:ascii="Times New Roman" w:hAnsi="Times New Roman"/>
          <w:b/>
          <w:color w:val="000000"/>
        </w:rPr>
      </w:pPr>
    </w:p>
    <w:p w14:paraId="458D3C71" w14:textId="77777777" w:rsidR="00AE4DC5" w:rsidRPr="00B52F9A" w:rsidRDefault="00AE4DC5" w:rsidP="004B4E37">
      <w:pPr>
        <w:spacing w:after="0"/>
        <w:jc w:val="center"/>
        <w:rPr>
          <w:rFonts w:ascii="Times New Roman" w:hAnsi="Times New Roman"/>
          <w:b/>
          <w:color w:val="000000"/>
        </w:rPr>
      </w:pPr>
      <w:r w:rsidRPr="00B52F9A">
        <w:rPr>
          <w:rFonts w:ascii="Times New Roman" w:hAnsi="Times New Roman"/>
          <w:b/>
          <w:color w:val="000000"/>
        </w:rPr>
        <w:t>Раздел 4. Срок реализации подпрограммы</w:t>
      </w:r>
    </w:p>
    <w:p w14:paraId="5654A6CC" w14:textId="77777777" w:rsidR="005C4979" w:rsidRPr="00B52F9A" w:rsidRDefault="005C4979" w:rsidP="004B4E37">
      <w:pPr>
        <w:spacing w:after="0"/>
        <w:jc w:val="center"/>
        <w:rPr>
          <w:rFonts w:ascii="Times New Roman" w:hAnsi="Times New Roman"/>
          <w:b/>
          <w:color w:val="000000"/>
        </w:rPr>
      </w:pPr>
    </w:p>
    <w:p w14:paraId="088FC198" w14:textId="40A08A6B" w:rsidR="00AE4DC5" w:rsidRPr="00B52F9A" w:rsidRDefault="00AE4DC5" w:rsidP="004B4E37">
      <w:pPr>
        <w:spacing w:after="0"/>
        <w:jc w:val="both"/>
        <w:rPr>
          <w:rFonts w:ascii="Times New Roman" w:hAnsi="Times New Roman"/>
          <w:color w:val="000000"/>
          <w:u w:val="single"/>
        </w:rPr>
      </w:pPr>
      <w:r w:rsidRPr="00B52F9A">
        <w:rPr>
          <w:rFonts w:ascii="Times New Roman" w:hAnsi="Times New Roman"/>
        </w:rPr>
        <w:tab/>
        <w:t>Реализация Подпрограммы будет осуществляться в течение 20</w:t>
      </w:r>
      <w:r w:rsidR="00C346A5" w:rsidRPr="00B52F9A">
        <w:rPr>
          <w:rFonts w:ascii="Times New Roman" w:hAnsi="Times New Roman"/>
        </w:rPr>
        <w:t>2</w:t>
      </w:r>
      <w:r w:rsidR="00810359">
        <w:rPr>
          <w:rFonts w:ascii="Times New Roman" w:hAnsi="Times New Roman"/>
        </w:rPr>
        <w:t>1</w:t>
      </w:r>
      <w:r w:rsidRPr="00B52F9A">
        <w:rPr>
          <w:rFonts w:ascii="Times New Roman" w:hAnsi="Times New Roman"/>
        </w:rPr>
        <w:t xml:space="preserve"> – 202</w:t>
      </w:r>
      <w:r w:rsidR="00EE7294">
        <w:rPr>
          <w:rFonts w:ascii="Times New Roman" w:hAnsi="Times New Roman"/>
        </w:rPr>
        <w:t>6</w:t>
      </w:r>
      <w:r w:rsidRPr="00B52F9A">
        <w:rPr>
          <w:rFonts w:ascii="Times New Roman" w:hAnsi="Times New Roman"/>
        </w:rPr>
        <w:t xml:space="preserve"> годов. Выделение отдельных этапов реализации не предполагается.</w:t>
      </w:r>
    </w:p>
    <w:p w14:paraId="0E02A3C3" w14:textId="77777777" w:rsidR="005C4979" w:rsidRPr="00B52F9A" w:rsidRDefault="005C4979" w:rsidP="004B4E37">
      <w:pPr>
        <w:spacing w:after="0"/>
        <w:jc w:val="both"/>
        <w:rPr>
          <w:rFonts w:ascii="Times New Roman" w:hAnsi="Times New Roman"/>
          <w:color w:val="000000"/>
          <w:u w:val="single"/>
        </w:rPr>
      </w:pPr>
    </w:p>
    <w:p w14:paraId="16512484" w14:textId="77777777" w:rsidR="004B4E37" w:rsidRPr="00B52F9A" w:rsidRDefault="004B4E37" w:rsidP="004B4E37">
      <w:pPr>
        <w:spacing w:after="0"/>
        <w:jc w:val="center"/>
        <w:rPr>
          <w:rFonts w:ascii="Times New Roman" w:hAnsi="Times New Roman"/>
          <w:b/>
          <w:color w:val="000000"/>
        </w:rPr>
      </w:pPr>
      <w:r w:rsidRPr="00B52F9A">
        <w:rPr>
          <w:rFonts w:ascii="Times New Roman" w:hAnsi="Times New Roman"/>
          <w:b/>
          <w:color w:val="000000"/>
        </w:rPr>
        <w:t>Р</w:t>
      </w:r>
      <w:r w:rsidR="00AE4DC5" w:rsidRPr="00B52F9A">
        <w:rPr>
          <w:rFonts w:ascii="Times New Roman" w:hAnsi="Times New Roman"/>
          <w:b/>
          <w:color w:val="000000"/>
        </w:rPr>
        <w:t xml:space="preserve">аздел 5. Описание входящих в состав подпрограммы основных мероприятий </w:t>
      </w:r>
    </w:p>
    <w:p w14:paraId="41F2AA07" w14:textId="77777777" w:rsidR="005C4979" w:rsidRPr="00B52F9A" w:rsidRDefault="005C4979" w:rsidP="004B4E37">
      <w:pPr>
        <w:spacing w:after="0"/>
        <w:jc w:val="center"/>
        <w:rPr>
          <w:rFonts w:ascii="Times New Roman" w:hAnsi="Times New Roman"/>
          <w:b/>
          <w:color w:val="000000"/>
        </w:rPr>
      </w:pPr>
    </w:p>
    <w:p w14:paraId="1571B2BA" w14:textId="77777777" w:rsidR="00AE4DC5" w:rsidRPr="00B52F9A" w:rsidRDefault="00AE4DC5" w:rsidP="004B4E37">
      <w:pPr>
        <w:spacing w:after="0"/>
        <w:jc w:val="center"/>
        <w:rPr>
          <w:rFonts w:ascii="Times New Roman" w:hAnsi="Times New Roman"/>
          <w:b/>
          <w:color w:val="000000"/>
        </w:rPr>
      </w:pPr>
      <w:r w:rsidRPr="00B52F9A">
        <w:rPr>
          <w:rFonts w:ascii="Times New Roman" w:hAnsi="Times New Roman"/>
          <w:color w:val="000000"/>
        </w:rPr>
        <w:t>В целях решения задач и достижения цели подпрограммы планируется реализация основных мероприятий:</w:t>
      </w:r>
    </w:p>
    <w:p w14:paraId="45E2376D" w14:textId="77777777" w:rsidR="00AE4DC5" w:rsidRPr="00B52F9A" w:rsidRDefault="00AE4DC5" w:rsidP="00AE4DC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 xml:space="preserve">1. Развитие сферы культуры и туризма на территории Тюкалинского муниципального района Омской области. </w:t>
      </w:r>
    </w:p>
    <w:p w14:paraId="127530BC" w14:textId="1CBEE584" w:rsidR="00AE4DC5" w:rsidRPr="00B52F9A" w:rsidRDefault="00AE4DC5" w:rsidP="00AE4DC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 xml:space="preserve">2. </w:t>
      </w:r>
      <w:bookmarkStart w:id="1" w:name="_Hlk158206770"/>
      <w:r w:rsidR="002C29F3" w:rsidRPr="002C29F3">
        <w:rPr>
          <w:rFonts w:ascii="Times New Roman" w:hAnsi="Times New Roman"/>
          <w:color w:val="000000"/>
        </w:rPr>
        <w:t>Реализация мероприятий, направленных на достижение целей федерального проекта "Культурная среда"</w:t>
      </w:r>
      <w:bookmarkEnd w:id="1"/>
      <w:r w:rsidRPr="00B52F9A">
        <w:rPr>
          <w:rFonts w:ascii="Times New Roman" w:hAnsi="Times New Roman"/>
          <w:color w:val="000000"/>
        </w:rPr>
        <w:t>.</w:t>
      </w:r>
    </w:p>
    <w:p w14:paraId="34DB517F" w14:textId="5F9BCB1B" w:rsidR="00AE4DC5" w:rsidRPr="00B52F9A" w:rsidRDefault="00AE4DC5" w:rsidP="00AE4DC5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B52F9A">
        <w:rPr>
          <w:rFonts w:ascii="Times New Roman" w:hAnsi="Times New Roman"/>
          <w:color w:val="000000"/>
        </w:rPr>
        <w:t xml:space="preserve">3. </w:t>
      </w:r>
      <w:bookmarkStart w:id="2" w:name="_Hlk158206834"/>
      <w:r w:rsidR="002C29F3" w:rsidRPr="002C29F3">
        <w:rPr>
          <w:rFonts w:ascii="Times New Roman" w:hAnsi="Times New Roman"/>
          <w:color w:val="000000"/>
        </w:rPr>
        <w:t>Реализация мероприятий, направленных на достижение целей федерального проекта "Творческие люди"</w:t>
      </w:r>
      <w:bookmarkEnd w:id="2"/>
      <w:r w:rsidR="002C29F3">
        <w:rPr>
          <w:rFonts w:ascii="Times New Roman" w:hAnsi="Times New Roman"/>
          <w:color w:val="000000"/>
        </w:rPr>
        <w:t>.</w:t>
      </w:r>
    </w:p>
    <w:p w14:paraId="5CD24DA0" w14:textId="77777777" w:rsidR="00AE4DC5" w:rsidRPr="00B52F9A" w:rsidRDefault="00AE4DC5" w:rsidP="00AE4DC5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B52F9A">
        <w:rPr>
          <w:rFonts w:ascii="Times New Roman" w:hAnsi="Times New Roman"/>
        </w:rPr>
        <w:t xml:space="preserve">Основное мероприятие «Развитие сферы культуры и туризма на территории Тюкалинского муниципального района Омской области» направлено на увеличение количества посещений учреждений культуры и обеспечение стабильного количества обучающихся в Детской школе искусств. </w:t>
      </w:r>
    </w:p>
    <w:p w14:paraId="0AF8E0D3" w14:textId="27EAB69F" w:rsidR="00AE4DC5" w:rsidRPr="00B52F9A" w:rsidRDefault="00AE4DC5" w:rsidP="00AE4DC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Основное мероприятие «</w:t>
      </w:r>
      <w:r w:rsidR="002C29F3" w:rsidRPr="002C29F3">
        <w:rPr>
          <w:rFonts w:ascii="Times New Roman" w:hAnsi="Times New Roman"/>
          <w:color w:val="000000"/>
        </w:rPr>
        <w:t>Реализация мероприятий, направленных на достижение целей федерального проекта "Культурная среда</w:t>
      </w:r>
      <w:r w:rsidR="002C29F3" w:rsidRPr="00B52F9A">
        <w:rPr>
          <w:rFonts w:ascii="Times New Roman" w:hAnsi="Times New Roman"/>
          <w:color w:val="000000"/>
        </w:rPr>
        <w:t>"</w:t>
      </w:r>
      <w:r w:rsidR="004D2E44" w:rsidRPr="00B52F9A">
        <w:rPr>
          <w:rFonts w:ascii="Times New Roman" w:hAnsi="Times New Roman"/>
          <w:color w:val="000000"/>
        </w:rPr>
        <w:t>» направлено</w:t>
      </w:r>
      <w:r w:rsidRPr="00B52F9A">
        <w:rPr>
          <w:rFonts w:ascii="Times New Roman" w:hAnsi="Times New Roman"/>
          <w:color w:val="000000"/>
        </w:rPr>
        <w:t xml:space="preserve"> на создание и модернизацию объектов культуры и муниципальных детских школ искусств, обеспечение развития муниципальных библиотек.</w:t>
      </w:r>
    </w:p>
    <w:p w14:paraId="08D5AF22" w14:textId="1A923D5F" w:rsidR="00AE4DC5" w:rsidRPr="00B52F9A" w:rsidRDefault="00AE4DC5" w:rsidP="00AE4DC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Основное мероприятие «</w:t>
      </w:r>
      <w:bookmarkStart w:id="3" w:name="_Hlk158207137"/>
      <w:r w:rsidR="002C29F3" w:rsidRPr="002C29F3">
        <w:rPr>
          <w:rFonts w:ascii="Times New Roman" w:hAnsi="Times New Roman"/>
          <w:color w:val="000000"/>
        </w:rPr>
        <w:t>Реализация мероприятий, направленных на достижение целей федерального проекта "Творческие люди"</w:t>
      </w:r>
      <w:bookmarkEnd w:id="3"/>
      <w:r w:rsidR="002C29F3">
        <w:rPr>
          <w:rFonts w:ascii="Times New Roman" w:hAnsi="Times New Roman"/>
          <w:color w:val="000000"/>
        </w:rPr>
        <w:t>»</w:t>
      </w:r>
      <w:r w:rsidRPr="00B52F9A">
        <w:rPr>
          <w:rFonts w:ascii="Times New Roman" w:hAnsi="Times New Roman"/>
          <w:color w:val="000000"/>
        </w:rPr>
        <w:t xml:space="preserve"> направлено на создание условий для укрепления гражданской идентичности на основе духовно-нравственных и культурных ценностей.</w:t>
      </w:r>
    </w:p>
    <w:p w14:paraId="08AC72D6" w14:textId="77777777" w:rsidR="00FD29C0" w:rsidRPr="00B52F9A" w:rsidRDefault="00FD29C0" w:rsidP="00AE4DC5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5ABE3A28" w14:textId="1A726032" w:rsidR="00AE4DC5" w:rsidRPr="00B52F9A" w:rsidRDefault="00AE4DC5" w:rsidP="004B4E37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B52F9A">
        <w:rPr>
          <w:rFonts w:ascii="Times New Roman" w:hAnsi="Times New Roman"/>
          <w:b/>
          <w:color w:val="000000"/>
        </w:rPr>
        <w:t>Раздел 6.</w:t>
      </w:r>
      <w:r w:rsidR="000833C3">
        <w:rPr>
          <w:rFonts w:ascii="Times New Roman" w:hAnsi="Times New Roman"/>
          <w:b/>
          <w:color w:val="000000"/>
        </w:rPr>
        <w:t xml:space="preserve"> </w:t>
      </w:r>
      <w:r w:rsidRPr="00B52F9A">
        <w:rPr>
          <w:rFonts w:ascii="Times New Roman" w:hAnsi="Times New Roman"/>
          <w:b/>
          <w:color w:val="000000"/>
        </w:rPr>
        <w:t>Описание мероприятий и целевых индикаторов их выполнения</w:t>
      </w:r>
    </w:p>
    <w:p w14:paraId="4EC9F622" w14:textId="77777777" w:rsidR="005C4979" w:rsidRPr="00B52F9A" w:rsidRDefault="005C4979" w:rsidP="004B4E37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14:paraId="34F45BE1" w14:textId="77777777" w:rsidR="00AE4DC5" w:rsidRPr="00B52F9A" w:rsidRDefault="00AE4DC5" w:rsidP="004B4E37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B52F9A">
        <w:rPr>
          <w:rFonts w:ascii="Times New Roman" w:hAnsi="Times New Roman"/>
          <w:bCs/>
          <w:color w:val="000000"/>
        </w:rPr>
        <w:lastRenderedPageBreak/>
        <w:t>Для реализации основного мероприятия подпрограммы «Развитие сферы культуры и туризма на территории Тюкалинского муниципального района Омской области» планируется выполнение следующих мероприятий:</w:t>
      </w:r>
    </w:p>
    <w:p w14:paraId="1D75A54D" w14:textId="77777777" w:rsidR="00AE4DC5" w:rsidRPr="00B52F9A" w:rsidRDefault="00AE4DC5" w:rsidP="00AE4DC5">
      <w:pPr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bCs/>
          <w:color w:val="000000"/>
        </w:rPr>
        <w:t>1. Руководство и управление в сфере установленных функций</w:t>
      </w:r>
      <w:r w:rsidRPr="00B52F9A">
        <w:rPr>
          <w:rFonts w:ascii="Times New Roman" w:hAnsi="Times New Roman"/>
          <w:color w:val="000000"/>
        </w:rPr>
        <w:t>.</w:t>
      </w:r>
    </w:p>
    <w:p w14:paraId="4553374A" w14:textId="77777777" w:rsidR="00AE4DC5" w:rsidRPr="00B52F9A" w:rsidRDefault="00AE4DC5" w:rsidP="00AE4DC5">
      <w:pPr>
        <w:spacing w:after="0"/>
        <w:jc w:val="both"/>
        <w:rPr>
          <w:rFonts w:ascii="Times New Roman" w:hAnsi="Times New Roman"/>
        </w:rPr>
      </w:pPr>
      <w:r w:rsidRPr="00B52F9A">
        <w:rPr>
          <w:rFonts w:ascii="Times New Roman" w:hAnsi="Times New Roman"/>
        </w:rPr>
        <w:t>Целевой индикатор мероприятия - Количество подведомственных учреждений.</w:t>
      </w:r>
    </w:p>
    <w:p w14:paraId="247CF431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Единица измерения — единиц.</w:t>
      </w:r>
    </w:p>
    <w:p w14:paraId="68B0BB43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Значение индикатора определяется простым подсчетом количества подведомственных учреждений.</w:t>
      </w:r>
    </w:p>
    <w:p w14:paraId="5F0CF3C5" w14:textId="77777777" w:rsidR="00AE4DC5" w:rsidRPr="00B52F9A" w:rsidRDefault="00AE4DC5" w:rsidP="00AE4DC5">
      <w:pPr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2. Проведение конкурсов, фестивалей, праздников и реализация других творческих проектов.</w:t>
      </w:r>
    </w:p>
    <w:p w14:paraId="0EF0C521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 xml:space="preserve">Целевой индикатор мероприятия </w:t>
      </w:r>
      <w:proofErr w:type="gramStart"/>
      <w:r w:rsidRPr="00B52F9A">
        <w:rPr>
          <w:rFonts w:ascii="Times New Roman" w:hAnsi="Times New Roman"/>
          <w:color w:val="000000"/>
        </w:rPr>
        <w:t xml:space="preserve">- </w:t>
      </w:r>
      <w:r w:rsidR="00B52F9A">
        <w:rPr>
          <w:rFonts w:ascii="Times New Roman" w:hAnsi="Times New Roman"/>
          <w:color w:val="000000"/>
        </w:rPr>
        <w:t xml:space="preserve"> </w:t>
      </w:r>
      <w:r w:rsidRPr="00B52F9A">
        <w:rPr>
          <w:rFonts w:ascii="Times New Roman" w:hAnsi="Times New Roman"/>
          <w:color w:val="000000"/>
        </w:rPr>
        <w:t>Доля</w:t>
      </w:r>
      <w:proofErr w:type="gramEnd"/>
      <w:r w:rsidRPr="00B52F9A">
        <w:rPr>
          <w:rFonts w:ascii="Times New Roman" w:hAnsi="Times New Roman"/>
          <w:color w:val="000000"/>
        </w:rPr>
        <w:t xml:space="preserve"> населения, занимающегося творческой деятельностью на любительской основе в составе клубных формирований.</w:t>
      </w:r>
    </w:p>
    <w:p w14:paraId="45C7406E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Единица измерения – процент.</w:t>
      </w:r>
    </w:p>
    <w:p w14:paraId="07FF93B5" w14:textId="77777777" w:rsidR="00AE4DC5" w:rsidRPr="00B52F9A" w:rsidRDefault="00AE4DC5" w:rsidP="00AE4DC5">
      <w:pPr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Значение целевого индикатора определяется как отношение количества населения, занимающегося творческой деятельностью к общему количеству населения района.</w:t>
      </w:r>
    </w:p>
    <w:p w14:paraId="72D22EC3" w14:textId="77777777" w:rsidR="00AE4DC5" w:rsidRPr="00B52F9A" w:rsidRDefault="00AE4DC5" w:rsidP="00AE4DC5">
      <w:pPr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3.</w:t>
      </w:r>
      <w:r w:rsidRPr="00B52F9A">
        <w:rPr>
          <w:rFonts w:ascii="Times New Roman" w:hAnsi="Times New Roman"/>
          <w:color w:val="000000"/>
        </w:rPr>
        <w:tab/>
        <w:t>Организация выплат и вручение единовременных пособий специалистам учреждений культуры.</w:t>
      </w:r>
    </w:p>
    <w:p w14:paraId="0458EEE5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Целевой индикатор мероприятия - Число специалистов – получателей единовременных выплат.</w:t>
      </w:r>
    </w:p>
    <w:p w14:paraId="62D18B00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Единица измерения — человек.</w:t>
      </w:r>
    </w:p>
    <w:p w14:paraId="1BCE679A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Индикатор определяется простым подсчетом количества специалистов – получателей единовременных выплат.</w:t>
      </w:r>
    </w:p>
    <w:p w14:paraId="5869484D" w14:textId="77777777" w:rsidR="00AE4DC5" w:rsidRPr="00B52F9A" w:rsidRDefault="00AE4DC5" w:rsidP="00AE4DC5">
      <w:pPr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4. Обеспечение деятельности культурно-досуговых учреждений.</w:t>
      </w:r>
    </w:p>
    <w:p w14:paraId="5A078524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/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 xml:space="preserve">Целевой индикатор мероприятия - Количество посещений культурно-досуговых </w:t>
      </w:r>
      <w:proofErr w:type="gramStart"/>
      <w:r w:rsidRPr="00B52F9A">
        <w:rPr>
          <w:rFonts w:ascii="Times New Roman" w:hAnsi="Times New Roman"/>
          <w:color w:val="000000"/>
        </w:rPr>
        <w:t>мероприятий  на</w:t>
      </w:r>
      <w:proofErr w:type="gramEnd"/>
      <w:r w:rsidRPr="00B52F9A">
        <w:rPr>
          <w:rFonts w:ascii="Times New Roman" w:hAnsi="Times New Roman"/>
          <w:color w:val="000000"/>
        </w:rPr>
        <w:t xml:space="preserve"> 1000 человек населения.</w:t>
      </w:r>
    </w:p>
    <w:p w14:paraId="6D8BA7BE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Единица измерения — единиц.</w:t>
      </w:r>
    </w:p>
    <w:p w14:paraId="21AF12EB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Значение индикатора определяется по формуле:</w:t>
      </w:r>
    </w:p>
    <w:p w14:paraId="5475949E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proofErr w:type="spellStart"/>
      <w:r w:rsidRPr="00B52F9A">
        <w:rPr>
          <w:rFonts w:ascii="Times New Roman" w:hAnsi="Times New Roman"/>
          <w:color w:val="000000"/>
        </w:rPr>
        <w:t>Кп</w:t>
      </w:r>
      <w:proofErr w:type="spellEnd"/>
      <w:r w:rsidRPr="00B52F9A">
        <w:rPr>
          <w:rFonts w:ascii="Times New Roman" w:hAnsi="Times New Roman"/>
          <w:color w:val="000000"/>
        </w:rPr>
        <w:t xml:space="preserve"> = </w:t>
      </w:r>
      <w:proofErr w:type="gramStart"/>
      <w:r w:rsidRPr="00B52F9A">
        <w:rPr>
          <w:rFonts w:ascii="Times New Roman" w:hAnsi="Times New Roman"/>
          <w:color w:val="000000"/>
        </w:rPr>
        <w:t>Коб :</w:t>
      </w:r>
      <w:proofErr w:type="gramEnd"/>
      <w:r w:rsidRPr="00B52F9A">
        <w:rPr>
          <w:rFonts w:ascii="Times New Roman" w:hAnsi="Times New Roman"/>
          <w:color w:val="000000"/>
        </w:rPr>
        <w:t xml:space="preserve"> Н х 1000,</w:t>
      </w:r>
    </w:p>
    <w:p w14:paraId="3DD343AC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где:</w:t>
      </w:r>
    </w:p>
    <w:p w14:paraId="6CD7E1E4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К п — Количество посещений культурно-досуговых мероприятий на 1000 человек населения;</w:t>
      </w:r>
    </w:p>
    <w:p w14:paraId="3101E1D0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К об — общее количество посещений культурно-досуговых мероприятий за год;</w:t>
      </w:r>
    </w:p>
    <w:p w14:paraId="3040B750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Н — количество населения района на 1 января текущего года.</w:t>
      </w:r>
    </w:p>
    <w:p w14:paraId="3DC54E3B" w14:textId="77777777" w:rsidR="00AE4DC5" w:rsidRPr="00B52F9A" w:rsidRDefault="00AE4DC5" w:rsidP="00AE4DC5">
      <w:pPr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5. Обеспечение деятельности библиотек.</w:t>
      </w:r>
    </w:p>
    <w:p w14:paraId="555702ED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/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Целевой индикатор мероприятия - Количество посещений библиотек на 1000 человек населения.</w:t>
      </w:r>
    </w:p>
    <w:p w14:paraId="0618219B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Единица измерения — единиц.</w:t>
      </w:r>
    </w:p>
    <w:p w14:paraId="66CDF32D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Значение индикатора определяется по формуле:</w:t>
      </w:r>
    </w:p>
    <w:p w14:paraId="05F6E436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proofErr w:type="spellStart"/>
      <w:r w:rsidRPr="00B52F9A">
        <w:rPr>
          <w:rFonts w:ascii="Times New Roman" w:hAnsi="Times New Roman"/>
          <w:color w:val="000000"/>
        </w:rPr>
        <w:t>Кп</w:t>
      </w:r>
      <w:proofErr w:type="spellEnd"/>
      <w:r w:rsidRPr="00B52F9A">
        <w:rPr>
          <w:rFonts w:ascii="Times New Roman" w:hAnsi="Times New Roman"/>
          <w:color w:val="000000"/>
        </w:rPr>
        <w:t xml:space="preserve"> = </w:t>
      </w:r>
      <w:proofErr w:type="gramStart"/>
      <w:r w:rsidRPr="00B52F9A">
        <w:rPr>
          <w:rFonts w:ascii="Times New Roman" w:hAnsi="Times New Roman"/>
          <w:color w:val="000000"/>
        </w:rPr>
        <w:t>Коб :</w:t>
      </w:r>
      <w:proofErr w:type="gramEnd"/>
      <w:r w:rsidRPr="00B52F9A">
        <w:rPr>
          <w:rFonts w:ascii="Times New Roman" w:hAnsi="Times New Roman"/>
          <w:color w:val="000000"/>
        </w:rPr>
        <w:t xml:space="preserve"> Н х 1000,</w:t>
      </w:r>
    </w:p>
    <w:p w14:paraId="6B9D9D71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где:</w:t>
      </w:r>
    </w:p>
    <w:p w14:paraId="18ADF03D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К п — Количество посещений библиотек 1000 человек населения;</w:t>
      </w:r>
    </w:p>
    <w:p w14:paraId="63E6151F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К об — общее количество посещений библиотек за год;</w:t>
      </w:r>
    </w:p>
    <w:p w14:paraId="0CC5329D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Н — количество населения района на 1 января текущего года.</w:t>
      </w:r>
    </w:p>
    <w:p w14:paraId="0433572D" w14:textId="77777777" w:rsidR="00AE4DC5" w:rsidRPr="00B52F9A" w:rsidRDefault="00AE4DC5" w:rsidP="00AE4DC5">
      <w:pPr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6. Обеспечение деятельности музея.</w:t>
      </w:r>
    </w:p>
    <w:p w14:paraId="40A41E48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/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Целевой индикатор мероприятия - Количество посещений историко-краеведческого музея на 1000 человек населения.</w:t>
      </w:r>
    </w:p>
    <w:p w14:paraId="732A8E30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Единица измерения — единиц.</w:t>
      </w:r>
    </w:p>
    <w:p w14:paraId="429DC611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Значение индикатора определяется по формуле:</w:t>
      </w:r>
    </w:p>
    <w:p w14:paraId="39C4531E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proofErr w:type="spellStart"/>
      <w:r w:rsidRPr="00B52F9A">
        <w:rPr>
          <w:rFonts w:ascii="Times New Roman" w:hAnsi="Times New Roman"/>
          <w:color w:val="000000"/>
        </w:rPr>
        <w:t>Кп</w:t>
      </w:r>
      <w:proofErr w:type="spellEnd"/>
      <w:r w:rsidRPr="00B52F9A">
        <w:rPr>
          <w:rFonts w:ascii="Times New Roman" w:hAnsi="Times New Roman"/>
          <w:color w:val="000000"/>
        </w:rPr>
        <w:t xml:space="preserve"> = </w:t>
      </w:r>
      <w:proofErr w:type="gramStart"/>
      <w:r w:rsidRPr="00B52F9A">
        <w:rPr>
          <w:rFonts w:ascii="Times New Roman" w:hAnsi="Times New Roman"/>
          <w:color w:val="000000"/>
        </w:rPr>
        <w:t>Коб :</w:t>
      </w:r>
      <w:proofErr w:type="gramEnd"/>
      <w:r w:rsidRPr="00B52F9A">
        <w:rPr>
          <w:rFonts w:ascii="Times New Roman" w:hAnsi="Times New Roman"/>
          <w:color w:val="000000"/>
        </w:rPr>
        <w:t xml:space="preserve"> Н х 1000,</w:t>
      </w:r>
    </w:p>
    <w:p w14:paraId="3BB570AD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где:</w:t>
      </w:r>
    </w:p>
    <w:p w14:paraId="3AB08154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К п — Количество посещений историко-краеведческого музея на 1000 человек населения;</w:t>
      </w:r>
    </w:p>
    <w:p w14:paraId="205E3D3F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К об — общее количество посещений историко-краеведческого музея за год;</w:t>
      </w:r>
    </w:p>
    <w:p w14:paraId="5A606989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Н — количество населения района на 1 января текущего года.</w:t>
      </w:r>
    </w:p>
    <w:p w14:paraId="3FBD89D5" w14:textId="77777777" w:rsidR="00AE4DC5" w:rsidRPr="00B52F9A" w:rsidRDefault="00AE4DC5" w:rsidP="00AE4DC5">
      <w:pPr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7.</w:t>
      </w:r>
      <w:r w:rsidRPr="00B52F9A">
        <w:rPr>
          <w:rFonts w:ascii="Times New Roman" w:hAnsi="Times New Roman"/>
          <w:color w:val="000000"/>
        </w:rPr>
        <w:tab/>
        <w:t>Обеспечение деятельности детской школы искусств.</w:t>
      </w:r>
    </w:p>
    <w:p w14:paraId="655D7AC8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lastRenderedPageBreak/>
        <w:t>Целевой индикатор мероприятия - Количество обучающихся в ДШИ.</w:t>
      </w:r>
    </w:p>
    <w:p w14:paraId="4E3C32A8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 xml:space="preserve">Единица измерения — человек. </w:t>
      </w:r>
    </w:p>
    <w:p w14:paraId="7670355D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Индикатор определяется простым подсчетом количества обучающихся.</w:t>
      </w:r>
    </w:p>
    <w:p w14:paraId="49BC24EC" w14:textId="4F59DCB0" w:rsidR="00AE4DC5" w:rsidRPr="00B52F9A" w:rsidRDefault="00AE4DC5" w:rsidP="00AE4DC5">
      <w:pPr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8.</w:t>
      </w:r>
      <w:r w:rsidR="00322AD5">
        <w:rPr>
          <w:rFonts w:ascii="Times New Roman" w:hAnsi="Times New Roman"/>
          <w:color w:val="000000"/>
        </w:rPr>
        <w:t xml:space="preserve"> </w:t>
      </w:r>
      <w:r w:rsidRPr="00B52F9A">
        <w:rPr>
          <w:rFonts w:ascii="Times New Roman" w:hAnsi="Times New Roman"/>
          <w:color w:val="000000"/>
        </w:rPr>
        <w:t>Обеспечение деятельности учреждения по финансовому и хозяйственному обслуживанию учреждений культуры.</w:t>
      </w:r>
    </w:p>
    <w:p w14:paraId="51E1608D" w14:textId="77777777" w:rsidR="00AE4DC5" w:rsidRPr="00B52F9A" w:rsidRDefault="00AE4DC5" w:rsidP="00AE4DC5">
      <w:pPr>
        <w:spacing w:after="0"/>
        <w:jc w:val="both"/>
        <w:rPr>
          <w:rFonts w:ascii="Times New Roman" w:hAnsi="Times New Roman"/>
        </w:rPr>
      </w:pPr>
      <w:r w:rsidRPr="00B52F9A">
        <w:rPr>
          <w:rFonts w:ascii="Times New Roman" w:hAnsi="Times New Roman"/>
        </w:rPr>
        <w:t>Целевой индикатор мероприятия - Количество заключённых договоров на ведение бухгалтерского учёта.</w:t>
      </w:r>
    </w:p>
    <w:p w14:paraId="4E41F3DD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Единица измерения — единиц.</w:t>
      </w:r>
    </w:p>
    <w:p w14:paraId="53353BAD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</w:rPr>
      </w:pPr>
      <w:r w:rsidRPr="00B52F9A">
        <w:rPr>
          <w:rFonts w:ascii="Times New Roman" w:hAnsi="Times New Roman"/>
          <w:color w:val="000000"/>
        </w:rPr>
        <w:t>Значение индикатора определяется простым подсчетом к</w:t>
      </w:r>
      <w:r w:rsidRPr="00B52F9A">
        <w:rPr>
          <w:rFonts w:ascii="Times New Roman" w:hAnsi="Times New Roman"/>
        </w:rPr>
        <w:t>оличества заключённых договоров на ведение бухгалтерского учёта.</w:t>
      </w:r>
    </w:p>
    <w:p w14:paraId="3C3F463F" w14:textId="77777777" w:rsidR="00AE4DC5" w:rsidRPr="00B52F9A" w:rsidRDefault="00AE4DC5" w:rsidP="00AE4DC5">
      <w:pPr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9. Комплектование книжных фондов библиотек.</w:t>
      </w:r>
    </w:p>
    <w:p w14:paraId="6276B607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Целевой индикатор мероприятия - Количество посещений библиотек (на 1 жителя в год).</w:t>
      </w:r>
    </w:p>
    <w:p w14:paraId="7F320DE5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Единица измерения — единиц.</w:t>
      </w:r>
    </w:p>
    <w:p w14:paraId="3E4C04D9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Значение целевого индикатора определяется как отношение общего количества посещений библиотек, к общему количеству жителей Тюкалинского муниципального района.</w:t>
      </w:r>
    </w:p>
    <w:p w14:paraId="0562E003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10.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области.</w:t>
      </w:r>
    </w:p>
    <w:p w14:paraId="3D388B23" w14:textId="77777777" w:rsidR="00AE4DC5" w:rsidRPr="00B52F9A" w:rsidRDefault="00AE4DC5" w:rsidP="00AE4DC5">
      <w:pPr>
        <w:pStyle w:val="consplusnormal"/>
        <w:snapToGrid w:val="0"/>
        <w:spacing w:before="0" w:after="0" w:line="276" w:lineRule="auto"/>
        <w:jc w:val="both"/>
        <w:rPr>
          <w:color w:val="000000"/>
          <w:sz w:val="22"/>
          <w:szCs w:val="22"/>
        </w:rPr>
      </w:pPr>
      <w:r w:rsidRPr="00B52F9A">
        <w:rPr>
          <w:color w:val="000000"/>
          <w:sz w:val="22"/>
          <w:szCs w:val="22"/>
        </w:rPr>
        <w:t>Целевой индикатор мероприятия –</w:t>
      </w:r>
      <w:r w:rsidR="00B52F9A">
        <w:rPr>
          <w:color w:val="000000"/>
          <w:sz w:val="22"/>
          <w:szCs w:val="22"/>
        </w:rPr>
        <w:t xml:space="preserve"> </w:t>
      </w:r>
      <w:r w:rsidRPr="00B52F9A">
        <w:rPr>
          <w:color w:val="000000"/>
          <w:sz w:val="22"/>
          <w:szCs w:val="22"/>
        </w:rPr>
        <w:t>Соотношение средней заработной платы работников учреждений культуры к среднемесячному доходу от трудовой деятельности по Омской области.</w:t>
      </w:r>
    </w:p>
    <w:p w14:paraId="3D3E9276" w14:textId="77777777" w:rsidR="00AE4DC5" w:rsidRPr="00B52F9A" w:rsidRDefault="00AE4DC5" w:rsidP="00AE4DC5">
      <w:pPr>
        <w:pStyle w:val="consplusnormal"/>
        <w:snapToGrid w:val="0"/>
        <w:spacing w:before="0" w:after="0" w:line="276" w:lineRule="auto"/>
        <w:jc w:val="both"/>
        <w:rPr>
          <w:sz w:val="22"/>
          <w:szCs w:val="22"/>
        </w:rPr>
      </w:pPr>
      <w:r w:rsidRPr="00B52F9A">
        <w:rPr>
          <w:color w:val="000000"/>
          <w:sz w:val="22"/>
          <w:szCs w:val="22"/>
        </w:rPr>
        <w:t>Единица измерения – процент.</w:t>
      </w:r>
    </w:p>
    <w:p w14:paraId="24857D0E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Значение индикатора определяется как отношение средней заработной платы работников учреждений культуры к среднемесячному доходу от трудовой деятельности по Омской области.</w:t>
      </w:r>
    </w:p>
    <w:p w14:paraId="301B40CD" w14:textId="77777777" w:rsidR="006B11DD" w:rsidRPr="006B11DD" w:rsidRDefault="006B11DD" w:rsidP="006B11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6B11DD">
        <w:rPr>
          <w:rFonts w:ascii="Times New Roman" w:hAnsi="Times New Roman"/>
          <w:color w:val="000000"/>
        </w:rPr>
        <w:t xml:space="preserve">11. </w:t>
      </w:r>
      <w:r w:rsidRPr="006B11DD">
        <w:rPr>
          <w:rFonts w:ascii="Times New Roman" w:hAnsi="Times New Roman"/>
        </w:rPr>
        <w:t>Обеспечение развития и укрепления материально-технической базы домов культуры в населенных пунктах с число жителей до 50 тысяч человек.</w:t>
      </w:r>
    </w:p>
    <w:p w14:paraId="2091D396" w14:textId="77777777" w:rsidR="006B11DD" w:rsidRPr="006B11DD" w:rsidRDefault="006B11DD" w:rsidP="006B11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6B11DD">
        <w:rPr>
          <w:rFonts w:ascii="Times New Roman" w:hAnsi="Times New Roman"/>
          <w:color w:val="000000"/>
        </w:rPr>
        <w:t xml:space="preserve">Целевой индикатор мероприятия –Численность участников клубных формирований. </w:t>
      </w:r>
    </w:p>
    <w:p w14:paraId="156EF68A" w14:textId="77777777" w:rsidR="006B11DD" w:rsidRPr="006B11DD" w:rsidRDefault="006B11DD" w:rsidP="006B11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6B11DD">
        <w:rPr>
          <w:rFonts w:ascii="Times New Roman" w:hAnsi="Times New Roman"/>
          <w:color w:val="000000"/>
        </w:rPr>
        <w:t>Единица измерения – человек.</w:t>
      </w:r>
    </w:p>
    <w:p w14:paraId="5CF4C5D3" w14:textId="77777777" w:rsidR="006B11DD" w:rsidRPr="006B11DD" w:rsidRDefault="006B11DD" w:rsidP="006B11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6B11DD">
        <w:rPr>
          <w:rFonts w:ascii="Times New Roman" w:hAnsi="Times New Roman"/>
          <w:color w:val="000000"/>
        </w:rPr>
        <w:t>Значение индикатора определяется простым подсчетом численности участников клубных формирований.</w:t>
      </w:r>
    </w:p>
    <w:p w14:paraId="35562A9C" w14:textId="77777777" w:rsidR="00AE4DC5" w:rsidRPr="006B11DD" w:rsidRDefault="00AE4DC5" w:rsidP="00AE4DC5">
      <w:pPr>
        <w:spacing w:after="0"/>
        <w:jc w:val="both"/>
        <w:rPr>
          <w:rFonts w:ascii="Times New Roman" w:hAnsi="Times New Roman"/>
          <w:color w:val="000000"/>
        </w:rPr>
      </w:pPr>
      <w:r w:rsidRPr="006B11DD">
        <w:rPr>
          <w:rFonts w:ascii="Times New Roman" w:hAnsi="Times New Roman"/>
          <w:color w:val="000000"/>
        </w:rPr>
        <w:t>1</w:t>
      </w:r>
      <w:r w:rsidR="006B11DD" w:rsidRPr="006B11DD">
        <w:rPr>
          <w:rFonts w:ascii="Times New Roman" w:hAnsi="Times New Roman"/>
          <w:color w:val="000000"/>
        </w:rPr>
        <w:t>2</w:t>
      </w:r>
      <w:r w:rsidRPr="006B11DD">
        <w:rPr>
          <w:rFonts w:ascii="Times New Roman" w:hAnsi="Times New Roman"/>
          <w:color w:val="000000"/>
        </w:rPr>
        <w:t>. Обеспечение гарантий по оплате труда в сфере культуры, предусмотренных трудовым законодательством и иными нормативными правовыми актами Российской Федерации.</w:t>
      </w:r>
    </w:p>
    <w:p w14:paraId="45AD7F49" w14:textId="77777777" w:rsidR="00AE4DC5" w:rsidRPr="006B11DD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6B11DD">
        <w:rPr>
          <w:rFonts w:ascii="Times New Roman" w:hAnsi="Times New Roman"/>
          <w:color w:val="000000"/>
        </w:rPr>
        <w:t>Целевой индикатор мероприятия - Обеспечение гарантий по оплате труда.</w:t>
      </w:r>
    </w:p>
    <w:p w14:paraId="2BF8DA7A" w14:textId="77777777" w:rsidR="00AE4DC5" w:rsidRPr="006B11DD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6B11DD">
        <w:rPr>
          <w:rFonts w:ascii="Times New Roman" w:hAnsi="Times New Roman"/>
          <w:color w:val="000000"/>
        </w:rPr>
        <w:t>Единица измерения – процент.</w:t>
      </w:r>
    </w:p>
    <w:p w14:paraId="04E254B0" w14:textId="77777777" w:rsidR="00AE4DC5" w:rsidRPr="006B11DD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6B11DD">
        <w:rPr>
          <w:rFonts w:ascii="Times New Roman" w:hAnsi="Times New Roman"/>
          <w:color w:val="000000"/>
        </w:rPr>
        <w:t xml:space="preserve">Значение целевого индикатора определяется как отношение средней минимальной заработной работников учреждений культуры к установленному минимальному размеру оплаты труда. </w:t>
      </w:r>
    </w:p>
    <w:p w14:paraId="4B1F5C06" w14:textId="12AC2174" w:rsidR="00FC36FE" w:rsidRPr="00FC36FE" w:rsidRDefault="00FC36FE" w:rsidP="00FC36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FC36FE">
        <w:rPr>
          <w:rFonts w:ascii="Times New Roman" w:hAnsi="Times New Roman"/>
        </w:rPr>
        <w:t>1</w:t>
      </w:r>
      <w:r w:rsidR="008A77A8">
        <w:rPr>
          <w:rFonts w:ascii="Times New Roman" w:hAnsi="Times New Roman"/>
        </w:rPr>
        <w:t>3</w:t>
      </w:r>
      <w:r w:rsidRPr="00FC36FE">
        <w:rPr>
          <w:rFonts w:ascii="Times New Roman" w:hAnsi="Times New Roman"/>
        </w:rPr>
        <w:t>. Реализация мероприятий по модернизации региональных</w:t>
      </w:r>
      <w:r w:rsidRPr="00FC36FE">
        <w:rPr>
          <w:rFonts w:ascii="Times New Roman" w:hAnsi="Times New Roman"/>
          <w:color w:val="000000"/>
        </w:rPr>
        <w:t xml:space="preserve"> и муниципальных детских школ искусств по видам искусств (софинансирование расходов на модернизацию путем капитального ремонта муниципальных детских школ искусств по видам искусств).</w:t>
      </w:r>
    </w:p>
    <w:p w14:paraId="0D1A29B3" w14:textId="77777777" w:rsidR="00FC36FE" w:rsidRPr="00FC36FE" w:rsidRDefault="00FC36FE" w:rsidP="00FC36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FC36FE">
        <w:rPr>
          <w:rFonts w:ascii="Times New Roman" w:hAnsi="Times New Roman"/>
          <w:color w:val="000000"/>
        </w:rPr>
        <w:t>Целевой индикатор мероприятия – количество муниципальных детских школ искусств по видам искусств, в которых был проведен капитальный ремонт за счет субсидии.</w:t>
      </w:r>
    </w:p>
    <w:p w14:paraId="3FBE717F" w14:textId="77777777" w:rsidR="00FC36FE" w:rsidRPr="00FC36FE" w:rsidRDefault="00FC36FE" w:rsidP="00FC36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FC36FE">
        <w:rPr>
          <w:rFonts w:ascii="Times New Roman" w:hAnsi="Times New Roman"/>
          <w:color w:val="000000"/>
        </w:rPr>
        <w:t>Единица измерения – единиц.</w:t>
      </w:r>
    </w:p>
    <w:p w14:paraId="0814FB31" w14:textId="77777777" w:rsidR="00FC36FE" w:rsidRPr="00FC36FE" w:rsidRDefault="00FC36FE" w:rsidP="00FC36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FC36FE">
        <w:rPr>
          <w:rFonts w:ascii="Times New Roman" w:hAnsi="Times New Roman"/>
          <w:color w:val="000000"/>
        </w:rPr>
        <w:t>Значение индикатора определяется простым подсчетом количества муниципальных детских школ искусств по видам искусств, в которых был проведен капитальный ремонт за счет субсидии.</w:t>
      </w:r>
    </w:p>
    <w:p w14:paraId="39456433" w14:textId="26408E2E" w:rsidR="00AD012D" w:rsidRPr="006B11DD" w:rsidRDefault="00FB5D79" w:rsidP="00AD01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</w:rPr>
      </w:pPr>
      <w:r w:rsidRPr="006B11DD">
        <w:rPr>
          <w:rFonts w:ascii="Times New Roman" w:hAnsi="Times New Roman"/>
        </w:rPr>
        <w:t>1</w:t>
      </w:r>
      <w:r w:rsidR="008A77A8">
        <w:rPr>
          <w:rFonts w:ascii="Times New Roman" w:hAnsi="Times New Roman"/>
        </w:rPr>
        <w:t>4</w:t>
      </w:r>
      <w:r w:rsidR="00AD012D" w:rsidRPr="006B11DD">
        <w:rPr>
          <w:rFonts w:ascii="Times New Roman" w:hAnsi="Times New Roman"/>
        </w:rPr>
        <w:t>. Обязательства по выполнению функций органами местного самоуправления.</w:t>
      </w:r>
    </w:p>
    <w:p w14:paraId="3621D7D6" w14:textId="77777777" w:rsidR="00AD012D" w:rsidRPr="006B11DD" w:rsidRDefault="00AD012D" w:rsidP="00AD012D">
      <w:pPr>
        <w:spacing w:after="0"/>
        <w:jc w:val="both"/>
        <w:rPr>
          <w:rFonts w:ascii="Times New Roman" w:hAnsi="Times New Roman"/>
        </w:rPr>
      </w:pPr>
      <w:r w:rsidRPr="006B11DD">
        <w:rPr>
          <w:rFonts w:ascii="Times New Roman" w:hAnsi="Times New Roman"/>
        </w:rPr>
        <w:t>Целевой индикатор мероприятия - Количество подведомственных учреждений.</w:t>
      </w:r>
    </w:p>
    <w:p w14:paraId="4B620861" w14:textId="77777777" w:rsidR="00AD012D" w:rsidRPr="006B11DD" w:rsidRDefault="00AD012D" w:rsidP="00AD01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6B11DD">
        <w:rPr>
          <w:rFonts w:ascii="Times New Roman" w:hAnsi="Times New Roman"/>
          <w:color w:val="000000"/>
        </w:rPr>
        <w:t>Единица измерения — единиц.</w:t>
      </w:r>
    </w:p>
    <w:p w14:paraId="0AE850B3" w14:textId="77777777" w:rsidR="00AD012D" w:rsidRDefault="00AD012D" w:rsidP="00AD01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52F9A">
        <w:rPr>
          <w:rFonts w:ascii="Times New Roman" w:hAnsi="Times New Roman"/>
          <w:color w:val="000000"/>
        </w:rPr>
        <w:t>Значение индикатора определяется простым подсчетом количества подведомственных учреждений.</w:t>
      </w:r>
    </w:p>
    <w:p w14:paraId="6F16CB3A" w14:textId="77777777" w:rsidR="00CC0B1B" w:rsidRPr="00804CCA" w:rsidRDefault="007A75B8" w:rsidP="00CC0B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</w:rPr>
      </w:pPr>
      <w:r w:rsidRPr="00CC0B1B">
        <w:rPr>
          <w:rFonts w:ascii="Times New Roman" w:hAnsi="Times New Roman"/>
          <w:color w:val="000000" w:themeColor="text1"/>
        </w:rPr>
        <w:t>15.</w:t>
      </w:r>
      <w:r w:rsidR="00AC6B7A" w:rsidRPr="00AC6B7A">
        <w:t xml:space="preserve"> </w:t>
      </w:r>
      <w:r w:rsidR="00CC0B1B" w:rsidRPr="00804CCA">
        <w:rPr>
          <w:rFonts w:ascii="Times New Roman" w:hAnsi="Times New Roman"/>
        </w:rPr>
        <w:t>Поощрение администраций муниципальных образований Омской области за создание условий для развития и совершенствования сферы культуры.</w:t>
      </w:r>
    </w:p>
    <w:p w14:paraId="587F6E23" w14:textId="77777777" w:rsidR="00CC0B1B" w:rsidRPr="00BB7AC9" w:rsidRDefault="00CC0B1B" w:rsidP="00CC0B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B7AC9">
        <w:rPr>
          <w:rFonts w:ascii="Times New Roman" w:hAnsi="Times New Roman"/>
          <w:color w:val="000000"/>
        </w:rPr>
        <w:lastRenderedPageBreak/>
        <w:t xml:space="preserve">Целевые индикаторы мероприятия – </w:t>
      </w:r>
      <w:r w:rsidRPr="00BB7AC9">
        <w:rPr>
          <w:rFonts w:ascii="Times New Roman" w:hAnsi="Times New Roman"/>
        </w:rPr>
        <w:t xml:space="preserve">Число учреждений в сфере культуры, укрепивших материально-техническую базу за </w:t>
      </w:r>
      <w:proofErr w:type="spellStart"/>
      <w:r w:rsidRPr="00BB7AC9">
        <w:rPr>
          <w:rFonts w:ascii="Times New Roman" w:hAnsi="Times New Roman"/>
        </w:rPr>
        <w:t>счет</w:t>
      </w:r>
      <w:proofErr w:type="spellEnd"/>
      <w:r w:rsidRPr="00BB7AC9">
        <w:rPr>
          <w:rFonts w:ascii="Times New Roman" w:hAnsi="Times New Roman"/>
        </w:rPr>
        <w:t xml:space="preserve"> средств, полученных в виде премии за лучшее развитие сферы культуры среди муниципальных </w:t>
      </w:r>
      <w:proofErr w:type="gramStart"/>
      <w:r w:rsidRPr="00BB7AC9">
        <w:rPr>
          <w:rFonts w:ascii="Times New Roman" w:hAnsi="Times New Roman"/>
        </w:rPr>
        <w:t>образований  Омской</w:t>
      </w:r>
      <w:proofErr w:type="gramEnd"/>
      <w:r w:rsidRPr="00BB7AC9">
        <w:rPr>
          <w:rFonts w:ascii="Times New Roman" w:hAnsi="Times New Roman"/>
        </w:rPr>
        <w:t xml:space="preserve"> области</w:t>
      </w:r>
      <w:r w:rsidRPr="00BB7AC9">
        <w:rPr>
          <w:rFonts w:ascii="Times New Roman" w:hAnsi="Times New Roman"/>
          <w:color w:val="000000"/>
        </w:rPr>
        <w:t>.</w:t>
      </w:r>
    </w:p>
    <w:p w14:paraId="2BB112E7" w14:textId="77777777" w:rsidR="00CC0B1B" w:rsidRPr="00BB7AC9" w:rsidRDefault="00CC0B1B" w:rsidP="00CC0B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B7AC9">
        <w:rPr>
          <w:rFonts w:ascii="Times New Roman" w:hAnsi="Times New Roman"/>
          <w:color w:val="000000"/>
        </w:rPr>
        <w:t>Единица измерения – единиц.</w:t>
      </w:r>
    </w:p>
    <w:p w14:paraId="432EE7C2" w14:textId="77777777" w:rsidR="00CC0B1B" w:rsidRPr="00CC0B1B" w:rsidRDefault="00CC0B1B" w:rsidP="00CC0B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B7AC9">
        <w:rPr>
          <w:rFonts w:ascii="Times New Roman" w:hAnsi="Times New Roman"/>
          <w:color w:val="000000"/>
        </w:rPr>
        <w:t xml:space="preserve">Значение индикатора определяется простым </w:t>
      </w:r>
      <w:proofErr w:type="spellStart"/>
      <w:r w:rsidRPr="00BB7AC9">
        <w:rPr>
          <w:rFonts w:ascii="Times New Roman" w:hAnsi="Times New Roman"/>
          <w:color w:val="000000"/>
        </w:rPr>
        <w:t>подсчетом</w:t>
      </w:r>
      <w:proofErr w:type="spellEnd"/>
      <w:r w:rsidRPr="00BB7AC9">
        <w:rPr>
          <w:rFonts w:ascii="Times New Roman" w:hAnsi="Times New Roman"/>
          <w:color w:val="000000"/>
        </w:rPr>
        <w:t xml:space="preserve"> количества </w:t>
      </w:r>
      <w:r w:rsidRPr="00BB7AC9">
        <w:rPr>
          <w:rFonts w:ascii="Times New Roman" w:hAnsi="Times New Roman"/>
        </w:rPr>
        <w:t xml:space="preserve">учреждений в сфере культуры, укрепивших материально-техническую базу за </w:t>
      </w:r>
      <w:proofErr w:type="spellStart"/>
      <w:r w:rsidRPr="00BB7AC9">
        <w:rPr>
          <w:rFonts w:ascii="Times New Roman" w:hAnsi="Times New Roman"/>
        </w:rPr>
        <w:t>счет</w:t>
      </w:r>
      <w:proofErr w:type="spellEnd"/>
      <w:r w:rsidRPr="00BB7AC9">
        <w:rPr>
          <w:rFonts w:ascii="Times New Roman" w:hAnsi="Times New Roman"/>
        </w:rPr>
        <w:t xml:space="preserve"> средств, полученных в виде премии за лучшее развитие сферы культуры среди муниципальных </w:t>
      </w:r>
      <w:proofErr w:type="gramStart"/>
      <w:r w:rsidRPr="00BB7AC9">
        <w:rPr>
          <w:rFonts w:ascii="Times New Roman" w:hAnsi="Times New Roman"/>
        </w:rPr>
        <w:t>образований  Омской</w:t>
      </w:r>
      <w:proofErr w:type="gramEnd"/>
      <w:r w:rsidRPr="00BB7AC9">
        <w:rPr>
          <w:rFonts w:ascii="Times New Roman" w:hAnsi="Times New Roman"/>
        </w:rPr>
        <w:t xml:space="preserve"> области</w:t>
      </w:r>
      <w:r w:rsidRPr="00BB7AC9">
        <w:rPr>
          <w:rFonts w:ascii="Times New Roman" w:hAnsi="Times New Roman"/>
          <w:color w:val="000000"/>
        </w:rPr>
        <w:t>;</w:t>
      </w:r>
    </w:p>
    <w:p w14:paraId="797DCE05" w14:textId="77777777" w:rsidR="00CC0B1B" w:rsidRPr="00BB7AC9" w:rsidRDefault="00CC0B1B" w:rsidP="00CC0B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B7AC9">
        <w:rPr>
          <w:rFonts w:ascii="Times New Roman" w:hAnsi="Times New Roman"/>
        </w:rPr>
        <w:t>-Число работников муниципальных учреждений в сфере культуры, получивших поощрение за высокую результативность деятельности</w:t>
      </w:r>
      <w:r w:rsidRPr="00BB7AC9">
        <w:rPr>
          <w:rFonts w:ascii="Times New Roman" w:hAnsi="Times New Roman"/>
          <w:color w:val="000000"/>
        </w:rPr>
        <w:t>.</w:t>
      </w:r>
    </w:p>
    <w:p w14:paraId="6A55A022" w14:textId="77777777" w:rsidR="00CC0B1B" w:rsidRPr="00BB7AC9" w:rsidRDefault="00CC0B1B" w:rsidP="00CC0B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</w:rPr>
      </w:pPr>
      <w:r w:rsidRPr="00BB7AC9">
        <w:rPr>
          <w:rFonts w:ascii="Times New Roman" w:hAnsi="Times New Roman"/>
        </w:rPr>
        <w:t>Единица измерения – единиц.</w:t>
      </w:r>
    </w:p>
    <w:p w14:paraId="71ED1E2D" w14:textId="77777777" w:rsidR="00CC0B1B" w:rsidRPr="00756464" w:rsidRDefault="00CC0B1B" w:rsidP="00CC0B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BB7AC9">
        <w:rPr>
          <w:rFonts w:ascii="Times New Roman" w:hAnsi="Times New Roman"/>
        </w:rPr>
        <w:t xml:space="preserve">Значение индикатора определяется простым </w:t>
      </w:r>
      <w:proofErr w:type="spellStart"/>
      <w:r w:rsidRPr="00BB7AC9">
        <w:rPr>
          <w:rFonts w:ascii="Times New Roman" w:hAnsi="Times New Roman"/>
        </w:rPr>
        <w:t>подсчетом</w:t>
      </w:r>
      <w:proofErr w:type="spellEnd"/>
      <w:r w:rsidRPr="00BB7AC9">
        <w:rPr>
          <w:rFonts w:ascii="Times New Roman" w:hAnsi="Times New Roman"/>
        </w:rPr>
        <w:t xml:space="preserve"> количества работников муниципальных учреждений в сфере культуры, получивших поощрение за высокую результативность деятельности</w:t>
      </w:r>
      <w:r w:rsidRPr="00BB7AC9">
        <w:rPr>
          <w:rFonts w:ascii="Times New Roman" w:hAnsi="Times New Roman"/>
          <w:color w:val="000000"/>
        </w:rPr>
        <w:t>.</w:t>
      </w:r>
    </w:p>
    <w:p w14:paraId="076344B5" w14:textId="77777777" w:rsidR="00CC0B1B" w:rsidRPr="00BB7AC9" w:rsidRDefault="00CC0B1B" w:rsidP="00CC0B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</w:rPr>
      </w:pPr>
      <w:r w:rsidRPr="00BB7AC9">
        <w:rPr>
          <w:rFonts w:ascii="Times New Roman" w:hAnsi="Times New Roman"/>
        </w:rPr>
        <w:t>16. Поощрение администраций муниципальных образований Омской области за создание условий для развития сферы туризма и разработку лучшего туристического маршрута.</w:t>
      </w:r>
    </w:p>
    <w:p w14:paraId="064F764D" w14:textId="77777777" w:rsidR="00CC0B1B" w:rsidRPr="00BB7AC9" w:rsidRDefault="00CC0B1B" w:rsidP="00CC0B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</w:rPr>
      </w:pPr>
      <w:r w:rsidRPr="00BB7AC9">
        <w:rPr>
          <w:rFonts w:ascii="Times New Roman" w:hAnsi="Times New Roman"/>
        </w:rPr>
        <w:t>Целевой индикатор мероприятия - Количество муниципальных образований Омской области, награждённых за разработку лучших туристических маршрутов в отчётном году.</w:t>
      </w:r>
    </w:p>
    <w:p w14:paraId="317A1156" w14:textId="77777777" w:rsidR="00CC0B1B" w:rsidRPr="00BB7AC9" w:rsidRDefault="00CC0B1B" w:rsidP="00CC0B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</w:rPr>
      </w:pPr>
      <w:r w:rsidRPr="00BB7AC9">
        <w:rPr>
          <w:rFonts w:ascii="Times New Roman" w:hAnsi="Times New Roman"/>
        </w:rPr>
        <w:t>Единица измерения – единиц.</w:t>
      </w:r>
    </w:p>
    <w:p w14:paraId="32F7CDE9" w14:textId="77777777" w:rsidR="00CC0B1B" w:rsidRPr="00BB7AC9" w:rsidRDefault="00CC0B1B" w:rsidP="00CC0B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</w:rPr>
      </w:pPr>
      <w:r w:rsidRPr="00BB7AC9">
        <w:rPr>
          <w:rFonts w:ascii="Times New Roman" w:hAnsi="Times New Roman"/>
        </w:rPr>
        <w:t xml:space="preserve">Значение индикатора определяется простым </w:t>
      </w:r>
      <w:proofErr w:type="spellStart"/>
      <w:r w:rsidRPr="00BB7AC9">
        <w:rPr>
          <w:rFonts w:ascii="Times New Roman" w:hAnsi="Times New Roman"/>
        </w:rPr>
        <w:t>подсчетом</w:t>
      </w:r>
      <w:proofErr w:type="spellEnd"/>
      <w:r w:rsidRPr="00BB7AC9">
        <w:rPr>
          <w:rFonts w:ascii="Times New Roman" w:hAnsi="Times New Roman"/>
        </w:rPr>
        <w:t xml:space="preserve"> количества муниципальных образований Омской области, награждённых за разработку лучших туристических маршрутов в отчётном году</w:t>
      </w:r>
      <w:r w:rsidRPr="00BB7AC9">
        <w:t>.</w:t>
      </w:r>
    </w:p>
    <w:p w14:paraId="03918225" w14:textId="77777777" w:rsidR="00CC0B1B" w:rsidRDefault="00CC0B1B" w:rsidP="002D0EC5">
      <w:pPr>
        <w:spacing w:after="0" w:line="240" w:lineRule="auto"/>
        <w:ind w:firstLine="708"/>
        <w:jc w:val="both"/>
        <w:rPr>
          <w:rFonts w:ascii="Times New Roman" w:hAnsi="Times New Roman"/>
          <w:bCs/>
        </w:rPr>
      </w:pPr>
    </w:p>
    <w:p w14:paraId="0D6CA63E" w14:textId="64FAC62C" w:rsidR="00AE4DC5" w:rsidRPr="00096EFA" w:rsidRDefault="00AE4DC5" w:rsidP="002D0EC5">
      <w:pPr>
        <w:spacing w:after="0" w:line="240" w:lineRule="auto"/>
        <w:ind w:firstLine="708"/>
        <w:jc w:val="both"/>
        <w:rPr>
          <w:rFonts w:ascii="Times New Roman" w:hAnsi="Times New Roman"/>
          <w:bCs/>
        </w:rPr>
      </w:pPr>
      <w:r w:rsidRPr="00096EFA">
        <w:rPr>
          <w:rFonts w:ascii="Times New Roman" w:hAnsi="Times New Roman"/>
          <w:bCs/>
        </w:rPr>
        <w:t xml:space="preserve">Для реализации основного мероприятия подпрограммы </w:t>
      </w:r>
      <w:r w:rsidR="004A1B0C" w:rsidRPr="00096EFA">
        <w:rPr>
          <w:rFonts w:ascii="Times New Roman" w:hAnsi="Times New Roman"/>
          <w:bCs/>
        </w:rPr>
        <w:t xml:space="preserve">Реализация мероприятий, направленных на достижение целей федерального проекта "Культурная среда" </w:t>
      </w:r>
      <w:r w:rsidRPr="00096EFA">
        <w:rPr>
          <w:rFonts w:ascii="Times New Roman" w:hAnsi="Times New Roman"/>
          <w:bCs/>
        </w:rPr>
        <w:t>планируется выполнение следующих мероприятий:</w:t>
      </w:r>
    </w:p>
    <w:p w14:paraId="1C324961" w14:textId="77777777" w:rsidR="00A1525B" w:rsidRPr="00B52F9A" w:rsidRDefault="00A1525B" w:rsidP="002D0EC5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14:paraId="29C12B48" w14:textId="563CB757" w:rsidR="00A1525B" w:rsidRPr="00FC36FE" w:rsidRDefault="00402E58" w:rsidP="00A152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</w:t>
      </w:r>
      <w:r w:rsidR="00A1525B" w:rsidRPr="00FC36FE">
        <w:rPr>
          <w:rFonts w:ascii="Times New Roman" w:hAnsi="Times New Roman"/>
          <w:color w:val="000000"/>
        </w:rPr>
        <w:t>. Оснащение музыкальными инструментами, оборудованием и материалами муниципальных детских школ искусств.</w:t>
      </w:r>
    </w:p>
    <w:p w14:paraId="72A62EE9" w14:textId="0557364B" w:rsidR="00A1525B" w:rsidRPr="00A1525B" w:rsidRDefault="00A1525B" w:rsidP="00A152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A1525B">
        <w:rPr>
          <w:rFonts w:ascii="Times New Roman" w:hAnsi="Times New Roman"/>
          <w:color w:val="000000"/>
        </w:rPr>
        <w:t>Целевой индикатор мероприятия – количество муниципальных детских школ искусств, которые были</w:t>
      </w:r>
      <w:r w:rsidR="004A1B0C">
        <w:rPr>
          <w:rFonts w:ascii="Times New Roman" w:hAnsi="Times New Roman"/>
          <w:color w:val="000000"/>
        </w:rPr>
        <w:t xml:space="preserve"> </w:t>
      </w:r>
      <w:r w:rsidRPr="00A1525B">
        <w:rPr>
          <w:rFonts w:ascii="Times New Roman" w:hAnsi="Times New Roman"/>
          <w:color w:val="000000"/>
        </w:rPr>
        <w:t>оснащены музыкальными инструментами, оборудованием и материалами.</w:t>
      </w:r>
    </w:p>
    <w:p w14:paraId="6C62A4F7" w14:textId="77777777" w:rsidR="00A1525B" w:rsidRPr="00A1525B" w:rsidRDefault="00A1525B" w:rsidP="00A152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A1525B">
        <w:rPr>
          <w:rFonts w:ascii="Times New Roman" w:hAnsi="Times New Roman"/>
          <w:color w:val="000000"/>
        </w:rPr>
        <w:t>Единица измерения – единиц.</w:t>
      </w:r>
    </w:p>
    <w:p w14:paraId="1F5F8F8B" w14:textId="77BB3015" w:rsidR="00A1525B" w:rsidRPr="00A1525B" w:rsidRDefault="00A1525B" w:rsidP="00A152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A1525B">
        <w:rPr>
          <w:rFonts w:ascii="Times New Roman" w:hAnsi="Times New Roman"/>
          <w:color w:val="000000"/>
        </w:rPr>
        <w:t>Значение индикатора определяется простым подсчетом количества муниципальных детских школ искусств, которые были</w:t>
      </w:r>
      <w:r w:rsidR="004A1B0C">
        <w:rPr>
          <w:rFonts w:ascii="Times New Roman" w:hAnsi="Times New Roman"/>
          <w:color w:val="000000"/>
        </w:rPr>
        <w:t xml:space="preserve"> </w:t>
      </w:r>
      <w:r w:rsidRPr="00A1525B">
        <w:rPr>
          <w:rFonts w:ascii="Times New Roman" w:hAnsi="Times New Roman"/>
          <w:color w:val="000000"/>
        </w:rPr>
        <w:t>оснащены музыкальными инструментами, оборудованием и материалами.</w:t>
      </w:r>
    </w:p>
    <w:p w14:paraId="30128C0F" w14:textId="5E2BDF81" w:rsidR="00A1525B" w:rsidRPr="00A1525B" w:rsidRDefault="00402E58" w:rsidP="00A152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="00A1525B" w:rsidRPr="00A1525B">
        <w:rPr>
          <w:rFonts w:ascii="Times New Roman" w:hAnsi="Times New Roman"/>
          <w:color w:val="000000"/>
        </w:rPr>
        <w:t>. Приобретение передвижного многофункционального культурного центра (автоклуба).</w:t>
      </w:r>
    </w:p>
    <w:p w14:paraId="5293D6A4" w14:textId="77777777" w:rsidR="00A1525B" w:rsidRPr="00A1525B" w:rsidRDefault="00A1525B" w:rsidP="00A152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A1525B">
        <w:rPr>
          <w:rFonts w:ascii="Times New Roman" w:hAnsi="Times New Roman"/>
          <w:color w:val="000000"/>
        </w:rPr>
        <w:t>Целевой индикатор мероприятия – количество учреждений культуры, которые были оснащены передвижными многофункциональными культурным центром (автоклубом)</w:t>
      </w:r>
    </w:p>
    <w:p w14:paraId="0C9E3E74" w14:textId="77777777" w:rsidR="00A1525B" w:rsidRPr="00A1525B" w:rsidRDefault="00A1525B" w:rsidP="00A152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A1525B">
        <w:rPr>
          <w:rFonts w:ascii="Times New Roman" w:hAnsi="Times New Roman"/>
          <w:color w:val="000000"/>
        </w:rPr>
        <w:t>Единица измерения – единиц.</w:t>
      </w:r>
    </w:p>
    <w:p w14:paraId="2DCE98B2" w14:textId="77777777" w:rsidR="00A1525B" w:rsidRPr="00A1525B" w:rsidRDefault="00A1525B" w:rsidP="00A152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A1525B">
        <w:rPr>
          <w:rFonts w:ascii="Times New Roman" w:hAnsi="Times New Roman"/>
          <w:color w:val="000000"/>
        </w:rPr>
        <w:t>Значение индикатора определяется простым подсчетом количества передвижных многофункциональных культурных центров (автоклубов), приобретённых для муниципальных учреждений культуры Омской области в отчётном году.</w:t>
      </w:r>
    </w:p>
    <w:p w14:paraId="69C4B31D" w14:textId="75D7E8FC" w:rsidR="00A1525B" w:rsidRPr="00A1525B" w:rsidRDefault="00402E58" w:rsidP="00A152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="00A1525B" w:rsidRPr="00A1525B">
        <w:rPr>
          <w:rFonts w:ascii="Times New Roman" w:hAnsi="Times New Roman"/>
          <w:color w:val="000000"/>
        </w:rPr>
        <w:t>.</w:t>
      </w:r>
      <w:r w:rsidR="00A1525B">
        <w:rPr>
          <w:rFonts w:ascii="Times New Roman" w:hAnsi="Times New Roman"/>
          <w:color w:val="000000"/>
        </w:rPr>
        <w:t xml:space="preserve"> </w:t>
      </w:r>
      <w:r w:rsidR="00A1525B" w:rsidRPr="00A1525B">
        <w:rPr>
          <w:rFonts w:ascii="Times New Roman" w:hAnsi="Times New Roman"/>
          <w:color w:val="000000"/>
        </w:rPr>
        <w:t>Реконструкция и (или) капитальный ремонт муниципального музея.</w:t>
      </w:r>
    </w:p>
    <w:p w14:paraId="3A184031" w14:textId="77777777" w:rsidR="00A1525B" w:rsidRPr="00A1525B" w:rsidRDefault="00A1525B" w:rsidP="00A152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A1525B">
        <w:rPr>
          <w:rFonts w:ascii="Times New Roman" w:hAnsi="Times New Roman"/>
          <w:color w:val="000000"/>
        </w:rPr>
        <w:t>Целевой индикатор мероприятия -количество муниципальных музеев, в которых была проведена реконструкция и (или) капитальный ремонт.</w:t>
      </w:r>
    </w:p>
    <w:p w14:paraId="4F637DC7" w14:textId="77777777" w:rsidR="00A1525B" w:rsidRPr="00A1525B" w:rsidRDefault="00A1525B" w:rsidP="00A152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A1525B">
        <w:rPr>
          <w:rFonts w:ascii="Times New Roman" w:hAnsi="Times New Roman"/>
          <w:color w:val="000000"/>
        </w:rPr>
        <w:t>Единица измерения – единиц.</w:t>
      </w:r>
    </w:p>
    <w:p w14:paraId="36DD1D4D" w14:textId="77777777" w:rsidR="00A1525B" w:rsidRDefault="00A1525B" w:rsidP="00A152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A1525B">
        <w:rPr>
          <w:rFonts w:ascii="Times New Roman" w:hAnsi="Times New Roman"/>
          <w:color w:val="000000"/>
        </w:rPr>
        <w:t>Значение индикатора определяется простым подсчетом количества муниципальных музеев, в которых была проведена реконструкция и (или) капитальный ремонт.</w:t>
      </w:r>
    </w:p>
    <w:p w14:paraId="5BB9DCED" w14:textId="09B2DE00" w:rsidR="00A1525B" w:rsidRPr="00A1525B" w:rsidRDefault="00402E58" w:rsidP="00A152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="00A1525B" w:rsidRPr="00A1525B">
        <w:rPr>
          <w:rFonts w:ascii="Times New Roman" w:hAnsi="Times New Roman"/>
          <w:color w:val="000000"/>
        </w:rPr>
        <w:t>.</w:t>
      </w:r>
      <w:r w:rsidR="00A1525B">
        <w:rPr>
          <w:rFonts w:ascii="Times New Roman" w:hAnsi="Times New Roman"/>
          <w:color w:val="000000"/>
        </w:rPr>
        <w:t xml:space="preserve"> Техническое оснащение </w:t>
      </w:r>
      <w:r w:rsidR="00A1525B" w:rsidRPr="00A1525B">
        <w:rPr>
          <w:rFonts w:ascii="Times New Roman" w:hAnsi="Times New Roman"/>
          <w:color w:val="000000"/>
        </w:rPr>
        <w:t>муниципальн</w:t>
      </w:r>
      <w:r w:rsidR="00A1525B">
        <w:rPr>
          <w:rFonts w:ascii="Times New Roman" w:hAnsi="Times New Roman"/>
          <w:color w:val="000000"/>
        </w:rPr>
        <w:t>ых</w:t>
      </w:r>
      <w:r w:rsidR="00A1525B" w:rsidRPr="00A1525B">
        <w:rPr>
          <w:rFonts w:ascii="Times New Roman" w:hAnsi="Times New Roman"/>
          <w:color w:val="000000"/>
        </w:rPr>
        <w:t xml:space="preserve"> музе</w:t>
      </w:r>
      <w:r w:rsidR="00A1525B">
        <w:rPr>
          <w:rFonts w:ascii="Times New Roman" w:hAnsi="Times New Roman"/>
          <w:color w:val="000000"/>
        </w:rPr>
        <w:t>ев</w:t>
      </w:r>
      <w:r w:rsidR="00A1525B" w:rsidRPr="00A1525B">
        <w:rPr>
          <w:rFonts w:ascii="Times New Roman" w:hAnsi="Times New Roman"/>
          <w:color w:val="000000"/>
        </w:rPr>
        <w:t>.</w:t>
      </w:r>
    </w:p>
    <w:p w14:paraId="045D54A8" w14:textId="77777777" w:rsidR="00A1525B" w:rsidRPr="00A1525B" w:rsidRDefault="00A1525B" w:rsidP="00A152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A1525B">
        <w:rPr>
          <w:rFonts w:ascii="Times New Roman" w:hAnsi="Times New Roman"/>
          <w:color w:val="000000"/>
        </w:rPr>
        <w:t xml:space="preserve">Целевой индикатор </w:t>
      </w:r>
      <w:proofErr w:type="gramStart"/>
      <w:r w:rsidRPr="00A1525B">
        <w:rPr>
          <w:rFonts w:ascii="Times New Roman" w:hAnsi="Times New Roman"/>
          <w:color w:val="000000"/>
        </w:rPr>
        <w:t xml:space="preserve">мероприятия </w:t>
      </w:r>
      <w:r>
        <w:rPr>
          <w:rFonts w:ascii="Times New Roman" w:hAnsi="Times New Roman"/>
          <w:color w:val="000000"/>
        </w:rPr>
        <w:t xml:space="preserve"> </w:t>
      </w:r>
      <w:r w:rsidRPr="00A1525B">
        <w:rPr>
          <w:rFonts w:ascii="Times New Roman" w:hAnsi="Times New Roman"/>
          <w:color w:val="000000"/>
        </w:rPr>
        <w:t>-</w:t>
      </w:r>
      <w:proofErr w:type="gramEnd"/>
      <w:r>
        <w:rPr>
          <w:rFonts w:ascii="Times New Roman" w:hAnsi="Times New Roman"/>
          <w:color w:val="000000"/>
        </w:rPr>
        <w:t xml:space="preserve"> </w:t>
      </w:r>
      <w:r w:rsidRPr="00A1525B">
        <w:rPr>
          <w:rFonts w:ascii="Times New Roman" w:hAnsi="Times New Roman"/>
          <w:color w:val="000000"/>
        </w:rPr>
        <w:t>количество муниципальных музеев, в которых проведен</w:t>
      </w:r>
      <w:r>
        <w:rPr>
          <w:rFonts w:ascii="Times New Roman" w:hAnsi="Times New Roman"/>
          <w:color w:val="000000"/>
        </w:rPr>
        <w:t>о</w:t>
      </w:r>
      <w:r w:rsidRPr="00A1525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техническое оснащение</w:t>
      </w:r>
      <w:r w:rsidRPr="00A1525B">
        <w:rPr>
          <w:rFonts w:ascii="Times New Roman" w:hAnsi="Times New Roman"/>
          <w:color w:val="000000"/>
        </w:rPr>
        <w:t>.</w:t>
      </w:r>
    </w:p>
    <w:p w14:paraId="0B855B5F" w14:textId="77777777" w:rsidR="00A1525B" w:rsidRPr="00A1525B" w:rsidRDefault="00A1525B" w:rsidP="00A152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A1525B">
        <w:rPr>
          <w:rFonts w:ascii="Times New Roman" w:hAnsi="Times New Roman"/>
          <w:color w:val="000000"/>
        </w:rPr>
        <w:t>Единица измерения – единиц.</w:t>
      </w:r>
    </w:p>
    <w:p w14:paraId="160EF0AE" w14:textId="77777777" w:rsidR="00A1525B" w:rsidRPr="00A1525B" w:rsidRDefault="00A1525B" w:rsidP="00A152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A1525B">
        <w:rPr>
          <w:rFonts w:ascii="Times New Roman" w:hAnsi="Times New Roman"/>
          <w:color w:val="000000"/>
        </w:rPr>
        <w:lastRenderedPageBreak/>
        <w:t>Значение индикатора определяется простым подсчетом количества муниципальных музеев, в которых был</w:t>
      </w:r>
      <w:r>
        <w:rPr>
          <w:rFonts w:ascii="Times New Roman" w:hAnsi="Times New Roman"/>
          <w:color w:val="000000"/>
        </w:rPr>
        <w:t>о</w:t>
      </w:r>
      <w:r w:rsidRPr="00A1525B">
        <w:rPr>
          <w:rFonts w:ascii="Times New Roman" w:hAnsi="Times New Roman"/>
          <w:color w:val="000000"/>
        </w:rPr>
        <w:t xml:space="preserve"> проведен</w:t>
      </w:r>
      <w:r>
        <w:rPr>
          <w:rFonts w:ascii="Times New Roman" w:hAnsi="Times New Roman"/>
          <w:color w:val="000000"/>
        </w:rPr>
        <w:t>о</w:t>
      </w:r>
      <w:r w:rsidRPr="00A1525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техническое оснащение</w:t>
      </w:r>
      <w:r w:rsidRPr="00A1525B">
        <w:rPr>
          <w:rFonts w:ascii="Times New Roman" w:hAnsi="Times New Roman"/>
          <w:color w:val="000000"/>
        </w:rPr>
        <w:t>.</w:t>
      </w:r>
    </w:p>
    <w:p w14:paraId="5633FA48" w14:textId="77777777" w:rsidR="00A1525B" w:rsidRPr="00A1525B" w:rsidRDefault="00A1525B" w:rsidP="00A152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</w:p>
    <w:p w14:paraId="23158967" w14:textId="5F01C3B4" w:rsidR="00A1525B" w:rsidRPr="00096EFA" w:rsidRDefault="00A1525B" w:rsidP="00A1525B">
      <w:pPr>
        <w:spacing w:after="0" w:line="240" w:lineRule="auto"/>
        <w:ind w:firstLine="708"/>
        <w:jc w:val="both"/>
        <w:rPr>
          <w:rFonts w:ascii="Times New Roman" w:hAnsi="Times New Roman"/>
          <w:bCs/>
        </w:rPr>
      </w:pPr>
      <w:r w:rsidRPr="00096EFA">
        <w:rPr>
          <w:rFonts w:ascii="Times New Roman" w:hAnsi="Times New Roman"/>
          <w:bCs/>
        </w:rPr>
        <w:t xml:space="preserve">Для реализации основного мероприятия подпрограммы </w:t>
      </w:r>
      <w:r w:rsidR="004A1B0C" w:rsidRPr="00096EFA">
        <w:rPr>
          <w:rFonts w:ascii="Times New Roman" w:hAnsi="Times New Roman"/>
          <w:bCs/>
        </w:rPr>
        <w:t>Реализация мероприятий, направленных на достижение целей федерального проекта "Творческие люди"</w:t>
      </w:r>
      <w:r w:rsidRPr="00096EFA">
        <w:rPr>
          <w:rFonts w:ascii="Times New Roman" w:hAnsi="Times New Roman"/>
          <w:bCs/>
        </w:rPr>
        <w:t xml:space="preserve"> планируется выполнение следующего мероприятия:</w:t>
      </w:r>
    </w:p>
    <w:p w14:paraId="0C4507D1" w14:textId="77777777" w:rsidR="00A1525B" w:rsidRPr="00096EFA" w:rsidRDefault="00A1525B" w:rsidP="00A1525B">
      <w:pPr>
        <w:spacing w:after="0" w:line="240" w:lineRule="auto"/>
        <w:ind w:firstLine="708"/>
        <w:jc w:val="both"/>
        <w:rPr>
          <w:rFonts w:ascii="Times New Roman" w:hAnsi="Times New Roman"/>
          <w:bCs/>
        </w:rPr>
      </w:pPr>
    </w:p>
    <w:p w14:paraId="4F4996C5" w14:textId="77777777" w:rsidR="00A1525B" w:rsidRPr="00A1525B" w:rsidRDefault="00A1525B" w:rsidP="00A1525B">
      <w:pPr>
        <w:spacing w:after="0"/>
        <w:jc w:val="both"/>
        <w:rPr>
          <w:rFonts w:ascii="Times New Roman" w:hAnsi="Times New Roman"/>
          <w:color w:val="000000"/>
        </w:rPr>
      </w:pPr>
      <w:r w:rsidRPr="00A1525B">
        <w:rPr>
          <w:rFonts w:ascii="Times New Roman" w:hAnsi="Times New Roman"/>
          <w:color w:val="000000"/>
        </w:rPr>
        <w:t>1.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работникам).</w:t>
      </w:r>
    </w:p>
    <w:p w14:paraId="5529E619" w14:textId="77777777" w:rsidR="00A1525B" w:rsidRPr="00A1525B" w:rsidRDefault="00A1525B" w:rsidP="00A152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A1525B">
        <w:rPr>
          <w:rFonts w:ascii="Times New Roman" w:hAnsi="Times New Roman"/>
          <w:color w:val="000000"/>
        </w:rPr>
        <w:t>Целевой индикатор мероприятия - Количество получателей государственной поддержки лучшим сельским учреждениям культуры и их работникам.</w:t>
      </w:r>
    </w:p>
    <w:p w14:paraId="436D2174" w14:textId="77777777" w:rsidR="00A1525B" w:rsidRPr="00A1525B" w:rsidRDefault="00A1525B" w:rsidP="00A152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A1525B">
        <w:rPr>
          <w:rFonts w:ascii="Times New Roman" w:hAnsi="Times New Roman"/>
          <w:color w:val="000000"/>
        </w:rPr>
        <w:t>Единица измерения – единиц.</w:t>
      </w:r>
    </w:p>
    <w:p w14:paraId="4CA926D9" w14:textId="77777777" w:rsidR="00A1525B" w:rsidRDefault="00A1525B" w:rsidP="00A152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  <w:r w:rsidRPr="00A1525B">
        <w:rPr>
          <w:rFonts w:ascii="Times New Roman" w:hAnsi="Times New Roman"/>
          <w:color w:val="000000"/>
        </w:rPr>
        <w:t>Значение индикатора определяется простым подсчетом количества получателей государственной поддержки лучшим сельским учреждениям культуры и их работникам.</w:t>
      </w:r>
    </w:p>
    <w:p w14:paraId="10442628" w14:textId="77777777" w:rsidR="00A1525B" w:rsidRPr="00A1525B" w:rsidRDefault="00A1525B" w:rsidP="00A152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  <w:color w:val="000000"/>
        </w:rPr>
      </w:pPr>
    </w:p>
    <w:p w14:paraId="21787F69" w14:textId="77777777" w:rsidR="00AE4DC5" w:rsidRPr="00AC6B7A" w:rsidRDefault="00AE4DC5" w:rsidP="004B4E37">
      <w:pPr>
        <w:jc w:val="center"/>
        <w:rPr>
          <w:rFonts w:ascii="Times New Roman" w:hAnsi="Times New Roman"/>
          <w:b/>
        </w:rPr>
      </w:pPr>
      <w:r w:rsidRPr="00B52F9A">
        <w:rPr>
          <w:rFonts w:ascii="Times New Roman" w:hAnsi="Times New Roman"/>
          <w:b/>
        </w:rPr>
        <w:t>Раздел 7.</w:t>
      </w:r>
      <w:r w:rsidR="00A1525B">
        <w:rPr>
          <w:rFonts w:ascii="Times New Roman" w:hAnsi="Times New Roman"/>
          <w:b/>
        </w:rPr>
        <w:t xml:space="preserve"> </w:t>
      </w:r>
      <w:r w:rsidRPr="00B52F9A">
        <w:rPr>
          <w:rFonts w:ascii="Times New Roman" w:hAnsi="Times New Roman"/>
          <w:b/>
          <w:color w:val="000000"/>
        </w:rPr>
        <w:t>Объем финансовых ресурсов, необходимых для реализации подпрограммы</w:t>
      </w:r>
      <w:r w:rsidRPr="00B52F9A">
        <w:rPr>
          <w:rFonts w:ascii="Times New Roman" w:hAnsi="Times New Roman"/>
          <w:b/>
        </w:rPr>
        <w:t xml:space="preserve"> в целом </w:t>
      </w:r>
      <w:r w:rsidRPr="00AC6B7A">
        <w:rPr>
          <w:rFonts w:ascii="Times New Roman" w:hAnsi="Times New Roman"/>
          <w:b/>
        </w:rPr>
        <w:t>и по источникам финансирования</w:t>
      </w:r>
    </w:p>
    <w:p w14:paraId="7555DECF" w14:textId="77777777" w:rsidR="005A77C6" w:rsidRPr="00AC6B7A" w:rsidRDefault="009C4F94" w:rsidP="005A77C6">
      <w:pPr>
        <w:snapToGrid w:val="0"/>
        <w:spacing w:before="120" w:after="0" w:line="192" w:lineRule="auto"/>
        <w:jc w:val="both"/>
        <w:rPr>
          <w:rFonts w:ascii="Times New Roman" w:hAnsi="Times New Roman"/>
        </w:rPr>
      </w:pPr>
      <w:r w:rsidRPr="00AC6B7A">
        <w:rPr>
          <w:rFonts w:ascii="Times New Roman" w:hAnsi="Times New Roman"/>
        </w:rPr>
        <w:t xml:space="preserve">Всего по подпрограмме – </w:t>
      </w:r>
      <w:r w:rsidR="005A77C6" w:rsidRPr="00AC6B7A">
        <w:rPr>
          <w:rFonts w:ascii="Times New Roman" w:hAnsi="Times New Roman"/>
        </w:rPr>
        <w:t>594 211 904,09 руб.:</w:t>
      </w:r>
    </w:p>
    <w:p w14:paraId="7A519E10" w14:textId="77777777" w:rsidR="005A77C6" w:rsidRPr="00AC6B7A" w:rsidRDefault="005A77C6" w:rsidP="005A77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tLeast"/>
        <w:jc w:val="both"/>
        <w:rPr>
          <w:rFonts w:ascii="Times New Roman" w:hAnsi="Times New Roman"/>
        </w:rPr>
      </w:pPr>
      <w:r w:rsidRPr="00AC6B7A">
        <w:rPr>
          <w:rFonts w:ascii="Times New Roman" w:hAnsi="Times New Roman"/>
        </w:rPr>
        <w:t>2021 год – 88 783 735,26руб.;</w:t>
      </w:r>
    </w:p>
    <w:p w14:paraId="2829B730" w14:textId="77777777" w:rsidR="005A77C6" w:rsidRPr="00AC6B7A" w:rsidRDefault="005A77C6" w:rsidP="005A77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tLeast"/>
        <w:jc w:val="both"/>
        <w:rPr>
          <w:rFonts w:ascii="Times New Roman" w:hAnsi="Times New Roman"/>
        </w:rPr>
      </w:pPr>
      <w:r w:rsidRPr="00AC6B7A">
        <w:rPr>
          <w:rFonts w:ascii="Times New Roman" w:hAnsi="Times New Roman"/>
        </w:rPr>
        <w:t>2022 год – 114 879 962,58 руб.;</w:t>
      </w:r>
    </w:p>
    <w:p w14:paraId="63656B27" w14:textId="77777777" w:rsidR="005A77C6" w:rsidRPr="00AC6B7A" w:rsidRDefault="005A77C6" w:rsidP="005A77C6">
      <w:pPr>
        <w:snapToGrid w:val="0"/>
        <w:spacing w:after="0" w:line="240" w:lineRule="atLeast"/>
        <w:jc w:val="both"/>
        <w:rPr>
          <w:rFonts w:ascii="Times New Roman" w:hAnsi="Times New Roman"/>
        </w:rPr>
      </w:pPr>
      <w:r w:rsidRPr="00AC6B7A">
        <w:rPr>
          <w:rFonts w:ascii="Times New Roman" w:hAnsi="Times New Roman"/>
        </w:rPr>
        <w:t>2023 год – 120 914 758,42 руб.;</w:t>
      </w:r>
    </w:p>
    <w:p w14:paraId="44CC9248" w14:textId="77777777" w:rsidR="005A77C6" w:rsidRPr="00AC6B7A" w:rsidRDefault="005A77C6" w:rsidP="005A77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tLeast"/>
        <w:jc w:val="both"/>
        <w:rPr>
          <w:rFonts w:ascii="Times New Roman" w:hAnsi="Times New Roman"/>
        </w:rPr>
      </w:pPr>
      <w:r w:rsidRPr="00AC6B7A">
        <w:rPr>
          <w:rFonts w:ascii="Times New Roman" w:hAnsi="Times New Roman"/>
        </w:rPr>
        <w:t>2024 год – 132 493 897,79 руб.;</w:t>
      </w:r>
    </w:p>
    <w:p w14:paraId="7714A932" w14:textId="77777777" w:rsidR="005A77C6" w:rsidRPr="00AC6B7A" w:rsidRDefault="005A77C6" w:rsidP="005A77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tLeast"/>
        <w:jc w:val="both"/>
        <w:rPr>
          <w:rFonts w:ascii="Times New Roman" w:hAnsi="Times New Roman"/>
        </w:rPr>
      </w:pPr>
      <w:r w:rsidRPr="00AC6B7A">
        <w:rPr>
          <w:rFonts w:ascii="Times New Roman" w:hAnsi="Times New Roman"/>
        </w:rPr>
        <w:t>2025 год – 67 694 770,78 руб.;</w:t>
      </w:r>
    </w:p>
    <w:p w14:paraId="6EABE995" w14:textId="77777777" w:rsidR="005A77C6" w:rsidRPr="0091128D" w:rsidRDefault="005A77C6" w:rsidP="005A77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tLeast"/>
        <w:jc w:val="both"/>
        <w:rPr>
          <w:rFonts w:ascii="Times New Roman" w:hAnsi="Times New Roman"/>
        </w:rPr>
      </w:pPr>
      <w:r w:rsidRPr="00AC6B7A">
        <w:rPr>
          <w:rFonts w:ascii="Times New Roman" w:hAnsi="Times New Roman"/>
        </w:rPr>
        <w:t>2026 год – 69 444 779,26 руб.</w:t>
      </w:r>
    </w:p>
    <w:p w14:paraId="63E409BD" w14:textId="542CF43C" w:rsidR="009C4F94" w:rsidRPr="0091128D" w:rsidRDefault="009C4F94" w:rsidP="005A77C6">
      <w:pPr>
        <w:snapToGrid w:val="0"/>
        <w:spacing w:before="120" w:after="0" w:line="192" w:lineRule="auto"/>
        <w:jc w:val="both"/>
        <w:rPr>
          <w:rFonts w:ascii="Times New Roman" w:hAnsi="Times New Roman"/>
        </w:rPr>
      </w:pPr>
    </w:p>
    <w:p w14:paraId="7F2C9B14" w14:textId="77777777" w:rsidR="00FD29C0" w:rsidRPr="00B52F9A" w:rsidRDefault="00AE4DC5" w:rsidP="00FD29C0">
      <w:pPr>
        <w:pStyle w:val="ConsPlusNormal0"/>
        <w:spacing w:before="24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52F9A">
        <w:rPr>
          <w:rFonts w:ascii="Times New Roman" w:hAnsi="Times New Roman" w:cs="Times New Roman"/>
          <w:sz w:val="22"/>
          <w:szCs w:val="22"/>
        </w:rPr>
        <w:t>Финансовое обеспечение реализации подпрограммы осуществляется за счет средств муниципального бюджета (налоговых и неналоговых доходов, поступлений в бюджет муниципального района целевого и нецелевого характера).</w:t>
      </w:r>
    </w:p>
    <w:p w14:paraId="6D464241" w14:textId="77777777" w:rsidR="00FD29C0" w:rsidRPr="00B52F9A" w:rsidRDefault="00FD29C0" w:rsidP="00FD29C0">
      <w:pPr>
        <w:rPr>
          <w:lang w:bidi="ru-RU"/>
        </w:rPr>
      </w:pPr>
    </w:p>
    <w:p w14:paraId="3B689859" w14:textId="77777777" w:rsidR="005C4979" w:rsidRPr="00B52F9A" w:rsidRDefault="00AE4DC5" w:rsidP="002C13A7">
      <w:pPr>
        <w:spacing w:after="0"/>
        <w:jc w:val="center"/>
        <w:rPr>
          <w:rFonts w:ascii="Times New Roman" w:hAnsi="Times New Roman"/>
          <w:b/>
        </w:rPr>
      </w:pPr>
      <w:r w:rsidRPr="00B52F9A">
        <w:rPr>
          <w:rFonts w:ascii="Times New Roman" w:hAnsi="Times New Roman"/>
          <w:b/>
        </w:rPr>
        <w:t>Раздел 8. Ожидаемые результаты реализации подпрограммы</w:t>
      </w:r>
    </w:p>
    <w:p w14:paraId="36A954FE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</w:rPr>
      </w:pPr>
      <w:r w:rsidRPr="00B52F9A">
        <w:rPr>
          <w:rFonts w:ascii="Times New Roman" w:hAnsi="Times New Roman"/>
        </w:rPr>
        <w:tab/>
        <w:t xml:space="preserve">Ожидаемые результаты реализации подпрограммы единицы их измерения приведены в таблице. </w:t>
      </w:r>
    </w:p>
    <w:p w14:paraId="192E52C4" w14:textId="77777777" w:rsidR="00AE4DC5" w:rsidRPr="00B52F9A" w:rsidRDefault="00AE4DC5" w:rsidP="004A11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center"/>
        <w:rPr>
          <w:rFonts w:ascii="Times New Roman" w:hAnsi="Times New Roman"/>
        </w:rPr>
      </w:pPr>
      <w:r w:rsidRPr="00B52F9A">
        <w:rPr>
          <w:rFonts w:ascii="Times New Roman" w:hAnsi="Times New Roman"/>
        </w:rPr>
        <w:t>Ожидаемые результаты реализации подпрограммы «Развитие культуры и туризма Тюкалинского муниципального района» муниципальной программы «Социально-культурное развитие Тюкалинского муниципального района Омской области в период 20</w:t>
      </w:r>
      <w:r w:rsidR="00C346A5" w:rsidRPr="00B52F9A">
        <w:rPr>
          <w:rFonts w:ascii="Times New Roman" w:hAnsi="Times New Roman"/>
        </w:rPr>
        <w:t>2</w:t>
      </w:r>
      <w:r w:rsidR="00A1525B">
        <w:rPr>
          <w:rFonts w:ascii="Times New Roman" w:hAnsi="Times New Roman"/>
        </w:rPr>
        <w:t>2</w:t>
      </w:r>
      <w:r w:rsidRPr="00B52F9A">
        <w:rPr>
          <w:rFonts w:ascii="Times New Roman" w:hAnsi="Times New Roman"/>
        </w:rPr>
        <w:t>-202</w:t>
      </w:r>
      <w:r w:rsidR="00A1525B">
        <w:rPr>
          <w:rFonts w:ascii="Times New Roman" w:hAnsi="Times New Roman"/>
        </w:rPr>
        <w:t>6</w:t>
      </w:r>
      <w:r w:rsidRPr="00B52F9A">
        <w:rPr>
          <w:rFonts w:ascii="Times New Roman" w:hAnsi="Times New Roman"/>
        </w:rPr>
        <w:t>гг.»</w:t>
      </w:r>
    </w:p>
    <w:p w14:paraId="2129EF6A" w14:textId="77777777" w:rsidR="005C4979" w:rsidRPr="00B52F9A" w:rsidRDefault="005C4979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/>
        <w:jc w:val="both"/>
        <w:rPr>
          <w:rFonts w:ascii="Times New Roman" w:hAnsi="Times New Roman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268"/>
        <w:gridCol w:w="992"/>
        <w:gridCol w:w="851"/>
        <w:gridCol w:w="850"/>
        <w:gridCol w:w="851"/>
        <w:gridCol w:w="851"/>
        <w:gridCol w:w="851"/>
        <w:gridCol w:w="850"/>
        <w:gridCol w:w="850"/>
      </w:tblGrid>
      <w:tr w:rsidR="0091128D" w:rsidRPr="00B52F9A" w14:paraId="2F4E60C7" w14:textId="77777777" w:rsidTr="0091128D">
        <w:trPr>
          <w:gridAfter w:val="6"/>
          <w:wAfter w:w="5103" w:type="dxa"/>
          <w:trHeight w:val="67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708D" w14:textId="77777777" w:rsidR="0091128D" w:rsidRPr="00B52F9A" w:rsidRDefault="0091128D" w:rsidP="00670601">
            <w:pPr>
              <w:spacing w:after="0"/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B029" w14:textId="77777777" w:rsidR="0091128D" w:rsidRPr="00B52F9A" w:rsidRDefault="0091128D" w:rsidP="00670601">
            <w:pPr>
              <w:spacing w:after="0"/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 xml:space="preserve">Ожидаемые результаты реализации муниципальной подпрограммы «Развитие культуры и туризма Тюкалинского муниципального района» (далее - подпрограмма)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CDB0" w14:textId="77777777" w:rsidR="0091128D" w:rsidRPr="00B52F9A" w:rsidRDefault="0091128D" w:rsidP="00670601">
            <w:pPr>
              <w:spacing w:after="0"/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CD00" w14:textId="77777777" w:rsidR="0091128D" w:rsidRPr="00B52F9A" w:rsidRDefault="0091128D" w:rsidP="006706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91128D" w:rsidRPr="00B52F9A" w14:paraId="7FF61854" w14:textId="77777777" w:rsidTr="0091128D">
        <w:trPr>
          <w:trHeight w:val="109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7BB8" w14:textId="77777777" w:rsidR="0091128D" w:rsidRPr="00B52F9A" w:rsidRDefault="0091128D" w:rsidP="006706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4258" w14:textId="77777777" w:rsidR="0091128D" w:rsidRPr="00B52F9A" w:rsidRDefault="0091128D" w:rsidP="006706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1797" w14:textId="77777777" w:rsidR="0091128D" w:rsidRPr="00B52F9A" w:rsidRDefault="0091128D" w:rsidP="006706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CBCF" w14:textId="77777777" w:rsidR="0091128D" w:rsidRPr="00B52F9A" w:rsidRDefault="0091128D" w:rsidP="00670601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1B6C7069" w14:textId="77777777" w:rsidR="0091128D" w:rsidRPr="00B52F9A" w:rsidRDefault="0091128D" w:rsidP="00670601">
            <w:pPr>
              <w:spacing w:after="0"/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Отчётный год (факт)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2611" w14:textId="77777777" w:rsidR="0091128D" w:rsidRPr="00B52F9A" w:rsidRDefault="0091128D" w:rsidP="0091128D">
            <w:pPr>
              <w:spacing w:after="0"/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B52F9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3450" w14:textId="77777777" w:rsidR="0091128D" w:rsidRPr="00B52F9A" w:rsidRDefault="0091128D" w:rsidP="000123C1">
            <w:pPr>
              <w:spacing w:after="0"/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Pr="00B52F9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CE9C" w14:textId="77777777" w:rsidR="0091128D" w:rsidRPr="00B52F9A" w:rsidRDefault="0091128D" w:rsidP="0091128D">
            <w:pPr>
              <w:spacing w:after="0"/>
              <w:ind w:left="-108" w:firstLine="108"/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B52F9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FF93" w14:textId="77777777" w:rsidR="0091128D" w:rsidRPr="00B52F9A" w:rsidRDefault="0091128D" w:rsidP="00EE7294">
            <w:pPr>
              <w:spacing w:after="0"/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B52F9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A07E" w14:textId="77777777" w:rsidR="0091128D" w:rsidRPr="00B52F9A" w:rsidRDefault="0091128D" w:rsidP="00EE7294">
            <w:pPr>
              <w:spacing w:after="0"/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B52F9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BF70" w14:textId="77777777" w:rsidR="0091128D" w:rsidRPr="00B52F9A" w:rsidRDefault="0091128D" w:rsidP="00EE7294">
            <w:pPr>
              <w:spacing w:after="0"/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 w:rsidRPr="00B52F9A">
              <w:rPr>
                <w:rFonts w:ascii="Times New Roman" w:hAnsi="Times New Roman"/>
              </w:rPr>
              <w:t xml:space="preserve"> год</w:t>
            </w:r>
          </w:p>
        </w:tc>
      </w:tr>
      <w:tr w:rsidR="0091128D" w:rsidRPr="00B52F9A" w14:paraId="33117BF9" w14:textId="77777777" w:rsidTr="0091128D">
        <w:trPr>
          <w:trHeight w:val="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5D42" w14:textId="77777777" w:rsidR="0091128D" w:rsidRPr="00B52F9A" w:rsidRDefault="0091128D" w:rsidP="00670601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B52F9A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6180" w14:textId="77777777" w:rsidR="0091128D" w:rsidRPr="00B52F9A" w:rsidRDefault="0091128D" w:rsidP="00670601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B52F9A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5201" w14:textId="77777777" w:rsidR="0091128D" w:rsidRPr="00B52F9A" w:rsidRDefault="0091128D" w:rsidP="00670601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B52F9A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B66C" w14:textId="77777777" w:rsidR="0091128D" w:rsidRPr="00B52F9A" w:rsidRDefault="0091128D" w:rsidP="00670601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B52F9A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20B5" w14:textId="77777777" w:rsidR="0091128D" w:rsidRPr="00B52F9A" w:rsidRDefault="0091128D" w:rsidP="00670601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B52F9A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8091" w14:textId="77777777" w:rsidR="0091128D" w:rsidRPr="00B52F9A" w:rsidRDefault="0091128D" w:rsidP="000123C1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B52F9A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1917" w14:textId="77777777" w:rsidR="0091128D" w:rsidRPr="00B52F9A" w:rsidRDefault="0091128D" w:rsidP="00670601">
            <w:pPr>
              <w:spacing w:after="0"/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35BD" w14:textId="77777777" w:rsidR="0091128D" w:rsidRPr="00B52F9A" w:rsidRDefault="0091128D" w:rsidP="00670601">
            <w:pPr>
              <w:spacing w:after="0"/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57D9" w14:textId="77777777" w:rsidR="0091128D" w:rsidRPr="00B52F9A" w:rsidRDefault="0091128D" w:rsidP="00670601">
            <w:pPr>
              <w:spacing w:after="0"/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DE8C" w14:textId="77777777" w:rsidR="0091128D" w:rsidRPr="00B52F9A" w:rsidRDefault="0091128D" w:rsidP="00670601">
            <w:pPr>
              <w:spacing w:after="0"/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9</w:t>
            </w:r>
          </w:p>
        </w:tc>
      </w:tr>
      <w:tr w:rsidR="0091128D" w:rsidRPr="00B52F9A" w14:paraId="543108B5" w14:textId="77777777" w:rsidTr="0091128D">
        <w:trPr>
          <w:trHeight w:val="1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D480" w14:textId="77777777" w:rsidR="0091128D" w:rsidRPr="00B52F9A" w:rsidRDefault="0091128D" w:rsidP="00670601">
            <w:pPr>
              <w:spacing w:after="0"/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128F" w14:textId="77777777" w:rsidR="0091128D" w:rsidRPr="00B52F9A" w:rsidRDefault="0091128D" w:rsidP="0067060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52F9A">
              <w:rPr>
                <w:rFonts w:ascii="Times New Roman" w:hAnsi="Times New Roman"/>
              </w:rPr>
              <w:t>Увеличить количество посещений учреждений культуры на 200 единиц на 1000 человек населения (единиц.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CC8B" w14:textId="77777777" w:rsidR="0091128D" w:rsidRPr="00B52F9A" w:rsidRDefault="0091128D" w:rsidP="00670601">
            <w:pPr>
              <w:spacing w:after="0"/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CD1C" w14:textId="77777777" w:rsidR="0091128D" w:rsidRPr="00B52F9A" w:rsidRDefault="0091128D" w:rsidP="00537306">
            <w:pPr>
              <w:spacing w:after="0"/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282</w:t>
            </w:r>
            <w:r>
              <w:rPr>
                <w:rFonts w:ascii="Times New Roman" w:hAnsi="Times New Roman"/>
              </w:rPr>
              <w:t>0</w:t>
            </w:r>
            <w:r w:rsidRPr="00B52F9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222" w14:textId="77777777" w:rsidR="0091128D" w:rsidRPr="00B52F9A" w:rsidRDefault="0091128D" w:rsidP="00537306">
            <w:pPr>
              <w:spacing w:after="0"/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</w:rPr>
              <w:t>25</w:t>
            </w:r>
            <w:r w:rsidRPr="00B52F9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3659" w14:textId="77777777" w:rsidR="0091128D" w:rsidRPr="00B52F9A" w:rsidRDefault="0091128D" w:rsidP="000123C1">
            <w:pPr>
              <w:spacing w:after="0"/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</w:rPr>
              <w:t>25</w:t>
            </w:r>
            <w:r w:rsidRPr="00B52F9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F6C8" w14:textId="77777777" w:rsidR="0091128D" w:rsidRPr="00B52F9A" w:rsidRDefault="0091128D" w:rsidP="00537306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2F9A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B52F9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39A3" w14:textId="77777777" w:rsidR="0091128D" w:rsidRPr="00B52F9A" w:rsidRDefault="0091128D" w:rsidP="00537306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2F9A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  <w:r w:rsidRPr="00B52F9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FA1C" w14:textId="77777777" w:rsidR="0091128D" w:rsidRPr="00B52F9A" w:rsidRDefault="0091128D" w:rsidP="00537306">
            <w:pPr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840</w:t>
            </w:r>
            <w:r w:rsidRPr="00B52F9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BA1F" w14:textId="77777777" w:rsidR="0091128D" w:rsidRPr="00B52F9A" w:rsidRDefault="0091128D" w:rsidP="00537306">
            <w:pPr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845</w:t>
            </w:r>
            <w:r w:rsidRPr="00B52F9A">
              <w:rPr>
                <w:rFonts w:ascii="Times New Roman" w:hAnsi="Times New Roman"/>
              </w:rPr>
              <w:t>0</w:t>
            </w:r>
          </w:p>
        </w:tc>
      </w:tr>
      <w:tr w:rsidR="0091128D" w:rsidRPr="00B52F9A" w14:paraId="7549CC3D" w14:textId="77777777" w:rsidTr="0091128D">
        <w:trPr>
          <w:trHeight w:val="2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F299" w14:textId="77777777" w:rsidR="0091128D" w:rsidRPr="00B52F9A" w:rsidRDefault="0091128D" w:rsidP="00AB25A9">
            <w:pPr>
              <w:spacing w:after="0"/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D889" w14:textId="77777777" w:rsidR="0091128D" w:rsidRPr="00B52F9A" w:rsidRDefault="0091128D" w:rsidP="00AB25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52F9A">
              <w:rPr>
                <w:rFonts w:ascii="Times New Roman" w:hAnsi="Times New Roman"/>
              </w:rPr>
              <w:t>Обеспечить стабильное количество обучающихся в ДШИ</w:t>
            </w:r>
            <w:r w:rsidRPr="00B52F9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CA79" w14:textId="77777777" w:rsidR="0091128D" w:rsidRPr="00B52F9A" w:rsidRDefault="0091128D" w:rsidP="00AB25A9">
            <w:pPr>
              <w:spacing w:after="0"/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6177" w14:textId="77777777" w:rsidR="0091128D" w:rsidRPr="00B52F9A" w:rsidRDefault="0091128D" w:rsidP="00AB25A9">
            <w:pPr>
              <w:spacing w:after="0"/>
              <w:jc w:val="center"/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0672" w14:textId="77777777" w:rsidR="0091128D" w:rsidRPr="00B52F9A" w:rsidRDefault="0091128D" w:rsidP="00AB25A9">
            <w:pPr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12B1" w14:textId="77777777" w:rsidR="0091128D" w:rsidRPr="00B52F9A" w:rsidRDefault="0091128D" w:rsidP="000123C1">
            <w:pPr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CA85" w14:textId="77777777" w:rsidR="0091128D" w:rsidRPr="00B52F9A" w:rsidRDefault="0091128D" w:rsidP="00AB25A9">
            <w:pPr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2F52" w14:textId="77777777" w:rsidR="0091128D" w:rsidRPr="00B52F9A" w:rsidRDefault="0091128D" w:rsidP="00AB25A9">
            <w:pPr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6948" w14:textId="77777777" w:rsidR="0091128D" w:rsidRPr="00B52F9A" w:rsidRDefault="0091128D" w:rsidP="00AB25A9">
            <w:pPr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B8CF" w14:textId="77777777" w:rsidR="0091128D" w:rsidRPr="00B52F9A" w:rsidRDefault="0091128D" w:rsidP="00AB25A9">
            <w:pPr>
              <w:rPr>
                <w:rFonts w:ascii="Times New Roman" w:hAnsi="Times New Roman"/>
              </w:rPr>
            </w:pPr>
            <w:r w:rsidRPr="00B52F9A">
              <w:rPr>
                <w:rFonts w:ascii="Times New Roman" w:hAnsi="Times New Roman"/>
              </w:rPr>
              <w:t>240</w:t>
            </w:r>
          </w:p>
        </w:tc>
      </w:tr>
    </w:tbl>
    <w:p w14:paraId="2B2D47B5" w14:textId="77777777" w:rsidR="00AE4DC5" w:rsidRPr="00B52F9A" w:rsidRDefault="00AE4DC5" w:rsidP="00AE4D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0324B4DD" w14:textId="77777777" w:rsidR="00AE4DC5" w:rsidRPr="00B52F9A" w:rsidRDefault="00AE4DC5" w:rsidP="004B4E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B52F9A">
        <w:rPr>
          <w:rFonts w:ascii="Times New Roman" w:hAnsi="Times New Roman"/>
          <w:b/>
          <w:bCs/>
          <w:color w:val="000000"/>
        </w:rPr>
        <w:t>Раздел 9</w:t>
      </w:r>
      <w:r w:rsidRPr="00B52F9A">
        <w:rPr>
          <w:rFonts w:ascii="Times New Roman" w:hAnsi="Times New Roman"/>
          <w:bCs/>
          <w:color w:val="000000"/>
        </w:rPr>
        <w:t xml:space="preserve">. </w:t>
      </w:r>
      <w:r w:rsidRPr="00B52F9A">
        <w:rPr>
          <w:rFonts w:ascii="Times New Roman" w:hAnsi="Times New Roman"/>
          <w:b/>
          <w:bCs/>
          <w:color w:val="000000"/>
        </w:rPr>
        <w:t>Система управления реализацией подпрограммы</w:t>
      </w:r>
      <w:r w:rsidR="004B4E37" w:rsidRPr="00B52F9A">
        <w:rPr>
          <w:rFonts w:ascii="Times New Roman" w:hAnsi="Times New Roman"/>
          <w:b/>
          <w:bCs/>
          <w:color w:val="000000"/>
        </w:rPr>
        <w:t>.</w:t>
      </w:r>
    </w:p>
    <w:p w14:paraId="323B280D" w14:textId="77777777" w:rsidR="00FF3B02" w:rsidRPr="00B52F9A" w:rsidRDefault="00FF3B02" w:rsidP="004B4E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227C432F" w14:textId="77777777" w:rsidR="002D0EC5" w:rsidRPr="00B52F9A" w:rsidRDefault="00632AD1" w:rsidP="002D0E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eastAsia="en-US"/>
        </w:rPr>
      </w:pPr>
      <w:r w:rsidRPr="00B52F9A">
        <w:rPr>
          <w:rFonts w:ascii="Times New Roman" w:eastAsiaTheme="minorHAnsi" w:hAnsi="Times New Roman"/>
          <w:lang w:eastAsia="en-US"/>
        </w:rPr>
        <w:t>Управление реализацией,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законодательством.</w:t>
      </w:r>
    </w:p>
    <w:p w14:paraId="142A1EFE" w14:textId="77777777" w:rsidR="00DD370F" w:rsidRPr="00B52F9A" w:rsidRDefault="00632AD1" w:rsidP="002C1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eastAsia="en-US"/>
        </w:rPr>
      </w:pPr>
      <w:r w:rsidRPr="00B52F9A">
        <w:rPr>
          <w:rFonts w:ascii="Times New Roman" w:eastAsiaTheme="minorHAnsi" w:hAnsi="Times New Roman"/>
          <w:lang w:eastAsia="en-US"/>
        </w:rPr>
        <w:t xml:space="preserve">Реализацию подпрограммы в целом и достижение утвержденных значений целевых индикаторов, формирование отчетности о ходе реализации подпрограммы, проведение оценки эффективности реализации подпрограммы обеспечивает ответственный исполнитель </w:t>
      </w:r>
      <w:r w:rsidR="002D0EC5" w:rsidRPr="00B52F9A">
        <w:rPr>
          <w:rFonts w:ascii="Times New Roman" w:eastAsiaTheme="minorHAnsi" w:hAnsi="Times New Roman"/>
          <w:lang w:eastAsia="en-US"/>
        </w:rPr>
        <w:t>муниципальной программы</w:t>
      </w:r>
      <w:r w:rsidRPr="00B52F9A">
        <w:rPr>
          <w:rFonts w:ascii="Times New Roman" w:eastAsiaTheme="minorHAnsi" w:hAnsi="Times New Roman"/>
          <w:lang w:eastAsia="en-US"/>
        </w:rPr>
        <w:t>.</w:t>
      </w:r>
    </w:p>
    <w:p w14:paraId="2EF3C39A" w14:textId="77777777" w:rsidR="002C13A7" w:rsidRPr="00B52F9A" w:rsidRDefault="002C13A7" w:rsidP="002C13A7">
      <w:pPr>
        <w:rPr>
          <w:rFonts w:ascii="Times New Roman" w:hAnsi="Times New Roman"/>
        </w:rPr>
      </w:pPr>
    </w:p>
    <w:sectPr w:rsidR="002C13A7" w:rsidRPr="00B52F9A" w:rsidSect="00E00F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ont468">
    <w:altName w:val="Arial Unicode MS"/>
    <w:charset w:val="80"/>
    <w:family w:val="roman"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025DFD"/>
    <w:multiLevelType w:val="hybridMultilevel"/>
    <w:tmpl w:val="A3300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533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456A"/>
    <w:rsid w:val="00016FE1"/>
    <w:rsid w:val="00075771"/>
    <w:rsid w:val="00081B81"/>
    <w:rsid w:val="000825BD"/>
    <w:rsid w:val="000833C3"/>
    <w:rsid w:val="00096EFA"/>
    <w:rsid w:val="00096F3D"/>
    <w:rsid w:val="001650CA"/>
    <w:rsid w:val="00173079"/>
    <w:rsid w:val="001B35B9"/>
    <w:rsid w:val="001C3758"/>
    <w:rsid w:val="001C52CA"/>
    <w:rsid w:val="001F019C"/>
    <w:rsid w:val="002201EB"/>
    <w:rsid w:val="002B0832"/>
    <w:rsid w:val="002C13A7"/>
    <w:rsid w:val="002C29F3"/>
    <w:rsid w:val="002C52C8"/>
    <w:rsid w:val="002D0EC5"/>
    <w:rsid w:val="00322AD5"/>
    <w:rsid w:val="00402E58"/>
    <w:rsid w:val="00433804"/>
    <w:rsid w:val="004458E0"/>
    <w:rsid w:val="004A1165"/>
    <w:rsid w:val="004A1B0C"/>
    <w:rsid w:val="004B2671"/>
    <w:rsid w:val="004B4E37"/>
    <w:rsid w:val="004D2E44"/>
    <w:rsid w:val="00537306"/>
    <w:rsid w:val="0054489C"/>
    <w:rsid w:val="005A77C6"/>
    <w:rsid w:val="005B4224"/>
    <w:rsid w:val="005C06BF"/>
    <w:rsid w:val="005C4979"/>
    <w:rsid w:val="00632AD1"/>
    <w:rsid w:val="006B11DD"/>
    <w:rsid w:val="00754437"/>
    <w:rsid w:val="00781C20"/>
    <w:rsid w:val="00793FF3"/>
    <w:rsid w:val="00796DBF"/>
    <w:rsid w:val="007A75B8"/>
    <w:rsid w:val="007B435C"/>
    <w:rsid w:val="007E60CB"/>
    <w:rsid w:val="007F6EF4"/>
    <w:rsid w:val="007F7277"/>
    <w:rsid w:val="00810359"/>
    <w:rsid w:val="00817C24"/>
    <w:rsid w:val="00862293"/>
    <w:rsid w:val="008720D1"/>
    <w:rsid w:val="008A77A8"/>
    <w:rsid w:val="008B70EF"/>
    <w:rsid w:val="008F6803"/>
    <w:rsid w:val="00902FB0"/>
    <w:rsid w:val="0091128D"/>
    <w:rsid w:val="00950376"/>
    <w:rsid w:val="0096475B"/>
    <w:rsid w:val="009C4F94"/>
    <w:rsid w:val="00A1525B"/>
    <w:rsid w:val="00A174FF"/>
    <w:rsid w:val="00A87ACC"/>
    <w:rsid w:val="00AB25A9"/>
    <w:rsid w:val="00AC6B7A"/>
    <w:rsid w:val="00AD012D"/>
    <w:rsid w:val="00AE4DC5"/>
    <w:rsid w:val="00B52F9A"/>
    <w:rsid w:val="00BD3239"/>
    <w:rsid w:val="00BE7EFE"/>
    <w:rsid w:val="00C03635"/>
    <w:rsid w:val="00C345B3"/>
    <w:rsid w:val="00C346A5"/>
    <w:rsid w:val="00C46E01"/>
    <w:rsid w:val="00C60052"/>
    <w:rsid w:val="00C72CBB"/>
    <w:rsid w:val="00C83CCF"/>
    <w:rsid w:val="00C973F3"/>
    <w:rsid w:val="00CC0B1B"/>
    <w:rsid w:val="00D02407"/>
    <w:rsid w:val="00D057C0"/>
    <w:rsid w:val="00D0777B"/>
    <w:rsid w:val="00D4456A"/>
    <w:rsid w:val="00D90BE3"/>
    <w:rsid w:val="00D95F8A"/>
    <w:rsid w:val="00DD370F"/>
    <w:rsid w:val="00DF09F2"/>
    <w:rsid w:val="00E00FB5"/>
    <w:rsid w:val="00E025BD"/>
    <w:rsid w:val="00E12E8A"/>
    <w:rsid w:val="00E20D9E"/>
    <w:rsid w:val="00E36784"/>
    <w:rsid w:val="00EA4E42"/>
    <w:rsid w:val="00EE7294"/>
    <w:rsid w:val="00EF057C"/>
    <w:rsid w:val="00F44BD3"/>
    <w:rsid w:val="00FB5D79"/>
    <w:rsid w:val="00FC36FE"/>
    <w:rsid w:val="00FD29C0"/>
    <w:rsid w:val="00FF3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5A24D"/>
  <w15:docId w15:val="{8D9E413F-C94A-442C-B987-8A067AE7D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4DC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E4DC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AE4D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Содержимое таблицы"/>
    <w:basedOn w:val="a"/>
    <w:rsid w:val="00AE4DC5"/>
    <w:pPr>
      <w:widowControl w:val="0"/>
      <w:suppressLineNumbers/>
      <w:suppressAutoHyphens/>
      <w:autoSpaceDE w:val="0"/>
      <w:spacing w:after="0" w:line="240" w:lineRule="auto"/>
    </w:pPr>
    <w:rPr>
      <w:rFonts w:ascii="font468" w:eastAsia="font468" w:hAnsi="font468" w:cs="font468"/>
      <w:sz w:val="24"/>
      <w:szCs w:val="24"/>
      <w:lang w:bidi="ru-RU"/>
    </w:rPr>
  </w:style>
  <w:style w:type="paragraph" w:customStyle="1" w:styleId="consplusnormal">
    <w:name w:val="consplusnormal"/>
    <w:basedOn w:val="a"/>
    <w:rsid w:val="00AE4DC5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next w:val="a"/>
    <w:link w:val="ConsPlusNormal1"/>
    <w:uiPriority w:val="99"/>
    <w:rsid w:val="00AE4D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ConsPlusNormal1">
    <w:name w:val="ConsPlusNormal Знак"/>
    <w:link w:val="ConsPlusNormal0"/>
    <w:uiPriority w:val="99"/>
    <w:rsid w:val="00AE4DC5"/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ConsPlusCell0">
    <w:name w:val="ConsPlusCell Знак"/>
    <w:link w:val="ConsPlusCell"/>
    <w:locked/>
    <w:rsid w:val="00AE4DC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1492B-D8A7-4917-B5C5-151297085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3063</Words>
  <Characters>17465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Vorotnikova</dc:creator>
  <cp:lastModifiedBy>User</cp:lastModifiedBy>
  <cp:revision>23</cp:revision>
  <cp:lastPrinted>2024-02-09T03:46:00Z</cp:lastPrinted>
  <dcterms:created xsi:type="dcterms:W3CDTF">2024-01-31T08:21:00Z</dcterms:created>
  <dcterms:modified xsi:type="dcterms:W3CDTF">2025-03-19T04:18:00Z</dcterms:modified>
</cp:coreProperties>
</file>