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859A2" w14:textId="77777777" w:rsidR="00DC37C3" w:rsidRPr="0013614B" w:rsidRDefault="00DC37C3" w:rsidP="00DC37C3">
      <w:pPr>
        <w:pStyle w:val="ConsPlusNonformat"/>
        <w:ind w:right="-17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13614B">
        <w:rPr>
          <w:rFonts w:ascii="Times New Roman" w:hAnsi="Times New Roman" w:cs="Times New Roman"/>
          <w:sz w:val="22"/>
          <w:szCs w:val="22"/>
        </w:rPr>
        <w:t xml:space="preserve">Приложение № 2 </w:t>
      </w:r>
    </w:p>
    <w:p w14:paraId="52934549" w14:textId="77777777" w:rsidR="00DC37C3" w:rsidRPr="0013614B" w:rsidRDefault="00DC37C3" w:rsidP="00DC37C3">
      <w:pPr>
        <w:pStyle w:val="ConsPlusNonformat"/>
        <w:ind w:right="-17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13614B">
        <w:rPr>
          <w:rFonts w:ascii="Times New Roman" w:hAnsi="Times New Roman" w:cs="Times New Roman"/>
          <w:sz w:val="22"/>
          <w:szCs w:val="22"/>
        </w:rPr>
        <w:t xml:space="preserve">к Постановлению Администрации </w:t>
      </w:r>
    </w:p>
    <w:p w14:paraId="76D5EC84" w14:textId="77777777" w:rsidR="00DC37C3" w:rsidRPr="0013614B" w:rsidRDefault="00DC37C3" w:rsidP="00DC37C3">
      <w:pPr>
        <w:pStyle w:val="ConsPlusNonformat"/>
        <w:ind w:right="-17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13614B">
        <w:rPr>
          <w:rFonts w:ascii="Times New Roman" w:hAnsi="Times New Roman" w:cs="Times New Roman"/>
          <w:sz w:val="22"/>
          <w:szCs w:val="22"/>
        </w:rPr>
        <w:t xml:space="preserve">Тюкалинского муниципального района Омской области </w:t>
      </w:r>
    </w:p>
    <w:p w14:paraId="07DF77F2" w14:textId="5C4B8AF9" w:rsidR="00DC37C3" w:rsidRPr="0013614B" w:rsidRDefault="00DC37C3" w:rsidP="00DC37C3">
      <w:pPr>
        <w:pStyle w:val="ConsPlusNonformat"/>
        <w:ind w:right="-17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13614B">
        <w:rPr>
          <w:rFonts w:ascii="Times New Roman" w:hAnsi="Times New Roman" w:cs="Times New Roman"/>
          <w:sz w:val="22"/>
          <w:szCs w:val="22"/>
        </w:rPr>
        <w:t xml:space="preserve">от </w:t>
      </w:r>
      <w:r w:rsidR="009511E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9511E8">
        <w:rPr>
          <w:rFonts w:ascii="Times New Roman" w:hAnsi="Times New Roman" w:cs="Times New Roman"/>
          <w:sz w:val="22"/>
          <w:szCs w:val="22"/>
        </w:rPr>
        <w:t xml:space="preserve">  </w:t>
      </w:r>
      <w:r w:rsidRPr="0013614B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="009511E8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13614B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Pr="0013614B">
        <w:rPr>
          <w:rFonts w:ascii="Times New Roman" w:hAnsi="Times New Roman" w:cs="Times New Roman"/>
          <w:sz w:val="22"/>
          <w:szCs w:val="22"/>
        </w:rPr>
        <w:t>202</w:t>
      </w:r>
      <w:r w:rsidR="009511E8">
        <w:rPr>
          <w:rFonts w:ascii="Times New Roman" w:hAnsi="Times New Roman" w:cs="Times New Roman"/>
          <w:sz w:val="22"/>
          <w:szCs w:val="22"/>
        </w:rPr>
        <w:t>5</w:t>
      </w:r>
      <w:r w:rsidRPr="0013614B">
        <w:rPr>
          <w:rFonts w:ascii="Times New Roman" w:hAnsi="Times New Roman" w:cs="Times New Roman"/>
          <w:sz w:val="22"/>
          <w:szCs w:val="22"/>
        </w:rPr>
        <w:t xml:space="preserve"> г. </w:t>
      </w:r>
      <w:r w:rsidR="0013614B" w:rsidRPr="0013614B">
        <w:rPr>
          <w:rFonts w:ascii="Times New Roman" w:hAnsi="Times New Roman" w:cs="Times New Roman"/>
          <w:sz w:val="22"/>
          <w:szCs w:val="22"/>
        </w:rPr>
        <w:t xml:space="preserve">№ </w:t>
      </w:r>
      <w:r w:rsidR="009511E8">
        <w:rPr>
          <w:rFonts w:ascii="Times New Roman" w:hAnsi="Times New Roman" w:cs="Times New Roman"/>
          <w:sz w:val="22"/>
          <w:szCs w:val="22"/>
        </w:rPr>
        <w:t xml:space="preserve">    </w:t>
      </w:r>
    </w:p>
    <w:p w14:paraId="23093949" w14:textId="77777777" w:rsidR="00DC37C3" w:rsidRPr="0013614B" w:rsidRDefault="00DC37C3" w:rsidP="00DC37C3">
      <w:pPr>
        <w:pStyle w:val="ConsPlusNonformat"/>
        <w:ind w:right="-17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13614B">
        <w:rPr>
          <w:rFonts w:ascii="Times New Roman" w:hAnsi="Times New Roman" w:cs="Times New Roman"/>
          <w:sz w:val="22"/>
          <w:szCs w:val="22"/>
        </w:rPr>
        <w:t>Приложение № 2</w:t>
      </w:r>
    </w:p>
    <w:p w14:paraId="33E76C1A" w14:textId="77777777" w:rsidR="00DC37C3" w:rsidRPr="0013614B" w:rsidRDefault="00DC37C3" w:rsidP="00DC37C3">
      <w:pPr>
        <w:pStyle w:val="ConsPlusNonformat"/>
        <w:ind w:right="-17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13614B"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14:paraId="502AFF54" w14:textId="77777777" w:rsidR="00DC37C3" w:rsidRPr="0013614B" w:rsidRDefault="00DC37C3" w:rsidP="00DC37C3">
      <w:pPr>
        <w:pStyle w:val="ConsPlusNonformat"/>
        <w:ind w:right="-17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13614B">
        <w:rPr>
          <w:rFonts w:ascii="Times New Roman" w:hAnsi="Times New Roman" w:cs="Times New Roman"/>
          <w:sz w:val="22"/>
          <w:szCs w:val="22"/>
        </w:rPr>
        <w:t xml:space="preserve">Тюкалинского муниципального района Омской области </w:t>
      </w:r>
    </w:p>
    <w:p w14:paraId="1C922A36" w14:textId="77777777" w:rsidR="00DC37C3" w:rsidRPr="0013614B" w:rsidRDefault="00DC37C3" w:rsidP="00DC37C3">
      <w:pPr>
        <w:pStyle w:val="ConsPlusNonformat"/>
        <w:ind w:right="-17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13614B">
        <w:rPr>
          <w:rFonts w:ascii="Times New Roman" w:hAnsi="Times New Roman" w:cs="Times New Roman"/>
          <w:sz w:val="22"/>
          <w:szCs w:val="22"/>
        </w:rPr>
        <w:t xml:space="preserve">от 29.12.2018 г. № 80/12  </w:t>
      </w:r>
    </w:p>
    <w:p w14:paraId="2E6A144A" w14:textId="77777777" w:rsidR="00DC37C3" w:rsidRPr="0013614B" w:rsidRDefault="00DC37C3" w:rsidP="00DC37C3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369916FA" w14:textId="77777777" w:rsidR="00DC37C3" w:rsidRPr="0013614B" w:rsidRDefault="00DC37C3" w:rsidP="00DC37C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3614B">
        <w:rPr>
          <w:rFonts w:ascii="Times New Roman" w:hAnsi="Times New Roman" w:cs="Times New Roman"/>
          <w:sz w:val="22"/>
          <w:szCs w:val="22"/>
        </w:rPr>
        <w:t xml:space="preserve">МУНИЦИПАЛЬНАЯ ПРОГРАММА </w:t>
      </w:r>
    </w:p>
    <w:p w14:paraId="2A134239" w14:textId="77777777" w:rsidR="00DC37C3" w:rsidRPr="0013614B" w:rsidRDefault="00DC37C3" w:rsidP="00DC37C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3614B">
        <w:rPr>
          <w:rFonts w:ascii="Times New Roman" w:hAnsi="Times New Roman" w:cs="Times New Roman"/>
          <w:sz w:val="22"/>
          <w:szCs w:val="22"/>
        </w:rPr>
        <w:t xml:space="preserve">ТЮКАЛИНСКОГО МУНИЦИПАЛЬНОГО РАЙОНА ОМСКОЙ ОБЛАСТИ </w:t>
      </w:r>
    </w:p>
    <w:p w14:paraId="3FE05089" w14:textId="77777777" w:rsidR="00DC37C3" w:rsidRPr="0013614B" w:rsidRDefault="00DC37C3" w:rsidP="00DC37C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3614B">
        <w:rPr>
          <w:rFonts w:ascii="Times New Roman" w:hAnsi="Times New Roman" w:cs="Times New Roman"/>
          <w:sz w:val="22"/>
          <w:szCs w:val="22"/>
        </w:rPr>
        <w:t>«СОЦИАЛЬНО-КУЛЬТУРНОЕ РАЗВИТИЕ ТЮКАЛИНСКОГО МУНИЦИПАЛЬНОГО РАЙОНА ОМСКОЙ ОБЛАСТИ»</w:t>
      </w:r>
    </w:p>
    <w:p w14:paraId="1B7E6AB8" w14:textId="77777777" w:rsidR="00DC37C3" w:rsidRPr="0013614B" w:rsidRDefault="00DC37C3" w:rsidP="00DC37C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14:paraId="5BD0CB3E" w14:textId="77777777" w:rsidR="00DC37C3" w:rsidRPr="0013614B" w:rsidRDefault="00DC37C3" w:rsidP="00DC37C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3614B">
        <w:rPr>
          <w:rFonts w:ascii="Times New Roman" w:hAnsi="Times New Roman" w:cs="Times New Roman"/>
          <w:sz w:val="22"/>
          <w:szCs w:val="22"/>
        </w:rPr>
        <w:t>Раздел 1. ПАСПОРТ</w:t>
      </w:r>
    </w:p>
    <w:p w14:paraId="7411DE6A" w14:textId="77777777" w:rsidR="00DC37C3" w:rsidRPr="0013614B" w:rsidRDefault="00DC37C3" w:rsidP="00DC37C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3614B">
        <w:rPr>
          <w:rFonts w:ascii="Times New Roman" w:hAnsi="Times New Roman" w:cs="Times New Roman"/>
          <w:sz w:val="22"/>
          <w:szCs w:val="22"/>
        </w:rPr>
        <w:t>муниципальной программы Тюкалинского муниципального района Омской области «Социально-культурное развитие Тюкалинского муниципального района Омской области»</w:t>
      </w:r>
    </w:p>
    <w:p w14:paraId="6C8E80FD" w14:textId="77777777" w:rsidR="00DC37C3" w:rsidRPr="0013614B" w:rsidRDefault="00DC37C3" w:rsidP="00DC37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10188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8"/>
        <w:gridCol w:w="5580"/>
      </w:tblGrid>
      <w:tr w:rsidR="00DC37C3" w:rsidRPr="0013614B" w14:paraId="5F02E851" w14:textId="77777777" w:rsidTr="00DC37C3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6D1C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 xml:space="preserve">Наименование муниципальной программы Тюкалинского муниципального района Омской области </w:t>
            </w:r>
          </w:p>
          <w:p w14:paraId="7C21A71B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(далее – муниципальная программа)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4B224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«Социально-культурное развитие Тюкалинского муниципального района Омской области в период»</w:t>
            </w:r>
          </w:p>
        </w:tc>
      </w:tr>
      <w:tr w:rsidR="00DC37C3" w:rsidRPr="0013614B" w14:paraId="5A81DE91" w14:textId="77777777" w:rsidTr="00DC37C3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75215" w14:textId="77777777" w:rsidR="00DC37C3" w:rsidRPr="0013614B" w:rsidRDefault="00DC37C3">
            <w:pPr>
              <w:pStyle w:val="ConsPlusNormal1"/>
              <w:ind w:firstLine="6"/>
              <w:jc w:val="both"/>
              <w:rPr>
                <w:rFonts w:ascii="Times New Roman" w:hAnsi="Times New Roman" w:cs="Times New Roman"/>
              </w:rPr>
            </w:pPr>
            <w:r w:rsidRPr="0013614B">
              <w:rPr>
                <w:rFonts w:ascii="Times New Roman" w:hAnsi="Times New Roman" w:cs="Times New Roman"/>
              </w:rPr>
              <w:t>Наименование исполнительно – распорядительного органа Тюкалинского МР, являющегося ответственным исполнителем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49D44" w14:textId="77777777" w:rsidR="00DC37C3" w:rsidRPr="0013614B" w:rsidRDefault="00DC37C3">
            <w:pPr>
              <w:pStyle w:val="ConsPlusCel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Администрация Тюкалинского муниципального района (далее Администрация ТМР), Комитет по экономике и имущественным отношениям Администрации Тюкалинского муниципального района Омской области (далее Комитет по экономике).</w:t>
            </w:r>
          </w:p>
        </w:tc>
      </w:tr>
      <w:tr w:rsidR="00DC37C3" w:rsidRPr="0013614B" w14:paraId="6BF718DB" w14:textId="77777777" w:rsidTr="00DC37C3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4489A" w14:textId="77777777" w:rsidR="00DC37C3" w:rsidRPr="0013614B" w:rsidRDefault="00DC37C3">
            <w:pPr>
              <w:pStyle w:val="ConsPlusNormal1"/>
              <w:ind w:firstLine="6"/>
              <w:jc w:val="both"/>
              <w:rPr>
                <w:rFonts w:ascii="Times New Roman" w:hAnsi="Times New Roman" w:cs="Times New Roman"/>
              </w:rPr>
            </w:pPr>
            <w:r w:rsidRPr="0013614B">
              <w:rPr>
                <w:rFonts w:ascii="Times New Roman" w:hAnsi="Times New Roman" w:cs="Times New Roman"/>
              </w:rPr>
              <w:t>Наименование исполнительно – распорядительного органа Тюкалинского МР, являющегося соисполнителем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A21EC7" w14:textId="77777777" w:rsidR="00DC37C3" w:rsidRPr="0013614B" w:rsidRDefault="00DC37C3">
            <w:pPr>
              <w:pStyle w:val="ConsPlusCel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Отдел по управлению делами Администрации Тюкалинского муниципального района Омской области (далее Отдел по управлению делами),</w:t>
            </w:r>
          </w:p>
          <w:p w14:paraId="3F83822C" w14:textId="77777777" w:rsidR="00DC37C3" w:rsidRPr="0013614B" w:rsidRDefault="00DC37C3">
            <w:pPr>
              <w:pStyle w:val="ConsPlusCel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Муниципальное казенное учреждение Тюкалинского муниципального района Омской области «Центр по делам молодежи, физической культуры и спорта" (далее Центр по делам молодёжи),</w:t>
            </w:r>
          </w:p>
          <w:p w14:paraId="3325AF92" w14:textId="77777777" w:rsidR="00DC37C3" w:rsidRPr="0013614B" w:rsidRDefault="00DC37C3">
            <w:pPr>
              <w:pStyle w:val="ConsPlusCell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Сектор по вопросам мобилизационной подготовки, ГО и ЧС</w:t>
            </w:r>
            <w:r w:rsidRPr="0013614B">
              <w:rPr>
                <w:rFonts w:ascii="Times New Roman" w:hAnsi="Times New Roman" w:cs="Times New Roman"/>
              </w:rPr>
              <w:t xml:space="preserve"> </w:t>
            </w: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Администрации Тюкалинского муниципального района Омской области (далее Сектор ГО и ЧС),</w:t>
            </w:r>
          </w:p>
          <w:p w14:paraId="47CD48DC" w14:textId="77777777" w:rsidR="00DC37C3" w:rsidRPr="0013614B" w:rsidRDefault="00DC37C3">
            <w:pPr>
              <w:pStyle w:val="ConsPlusCel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 xml:space="preserve">Комитет по образованию Администрации Тюкалинского муниципального района Омской области (далее Комитет по образованию), </w:t>
            </w:r>
          </w:p>
          <w:p w14:paraId="2970EB14" w14:textId="0169896E" w:rsidR="00DC37C3" w:rsidRPr="0013614B" w:rsidRDefault="00DC37C3">
            <w:pPr>
              <w:pStyle w:val="ConsPlusCel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культуры Администрации Тюкалинского муниципального района Омской </w:t>
            </w:r>
            <w:r w:rsidR="004B5D2D" w:rsidRPr="0013614B">
              <w:rPr>
                <w:rFonts w:ascii="Times New Roman" w:hAnsi="Times New Roman" w:cs="Times New Roman"/>
                <w:sz w:val="22"/>
                <w:szCs w:val="22"/>
              </w:rPr>
              <w:t>области (</w:t>
            </w: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далее Управление культуры).</w:t>
            </w:r>
          </w:p>
        </w:tc>
      </w:tr>
      <w:tr w:rsidR="00DC37C3" w:rsidRPr="0013614B" w14:paraId="38CBA772" w14:textId="77777777" w:rsidTr="00DC37C3">
        <w:trPr>
          <w:trHeight w:val="55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18B6A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Сроки реализации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E0CBD" w14:textId="6F47DE8F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20</w:t>
            </w:r>
            <w:r w:rsidR="00BE3969">
              <w:rPr>
                <w:rFonts w:ascii="Times New Roman" w:hAnsi="Times New Roman"/>
              </w:rPr>
              <w:t>21</w:t>
            </w:r>
            <w:r w:rsidRPr="0013614B">
              <w:rPr>
                <w:rFonts w:ascii="Times New Roman" w:hAnsi="Times New Roman"/>
              </w:rPr>
              <w:t>-20</w:t>
            </w:r>
            <w:r w:rsidR="00BE3969">
              <w:rPr>
                <w:rFonts w:ascii="Times New Roman" w:hAnsi="Times New Roman"/>
              </w:rPr>
              <w:t>26</w:t>
            </w:r>
            <w:r w:rsidRPr="0013614B">
              <w:rPr>
                <w:rFonts w:ascii="Times New Roman" w:hAnsi="Times New Roman"/>
              </w:rPr>
              <w:t xml:space="preserve"> годы. Выделение отдельных этапов реализации не предусматривается.</w:t>
            </w:r>
          </w:p>
        </w:tc>
      </w:tr>
      <w:tr w:rsidR="00DC37C3" w:rsidRPr="0013614B" w14:paraId="307D9331" w14:textId="77777777" w:rsidTr="00DC37C3">
        <w:trPr>
          <w:trHeight w:val="46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39E39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Цель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9DA6E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Создание условий для социально-культурного развития Тюкалинского муниципального района Омской области</w:t>
            </w:r>
          </w:p>
        </w:tc>
      </w:tr>
      <w:tr w:rsidR="00DC37C3" w:rsidRPr="0013614B" w14:paraId="435FD85A" w14:textId="77777777" w:rsidTr="00DC37C3">
        <w:trPr>
          <w:trHeight w:val="412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4818F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Задачи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B4515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1. Повышение качества жизни населения Тюкалинского муниципального района путем обеспечения доступности медицинских, образовательных, социальных и иных услуг.</w:t>
            </w:r>
          </w:p>
          <w:p w14:paraId="48461351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2. Содействие активному участию населения в жизни общества.</w:t>
            </w:r>
          </w:p>
        </w:tc>
      </w:tr>
      <w:tr w:rsidR="00DC37C3" w:rsidRPr="0013614B" w14:paraId="2BE3F969" w14:textId="77777777" w:rsidTr="00DC37C3">
        <w:trPr>
          <w:trHeight w:val="419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BCAF0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Подпрограммы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535A7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 xml:space="preserve">1. «Развитие культуры и туризма Тюкалинского </w:t>
            </w:r>
          </w:p>
          <w:p w14:paraId="590800B0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муниципального района».</w:t>
            </w:r>
          </w:p>
          <w:p w14:paraId="230F428C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2. «Развитие системы образования в Тюкалинском муниципальном районе».</w:t>
            </w:r>
          </w:p>
          <w:p w14:paraId="1B78A9D6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lastRenderedPageBreak/>
              <w:t>3. «Развитие физической культуры и спорта, реализация мероприятий в сфере молодежной политики Тюкалинского муниципального района».</w:t>
            </w:r>
          </w:p>
          <w:p w14:paraId="7F183A53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4. «Развитие рынка труда, социальная поддержка населения в Тюкалинском муниципальном районе Омской области».</w:t>
            </w:r>
          </w:p>
          <w:p w14:paraId="5F827C35" w14:textId="4840DD9D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5. «Профилактика правонарушений, наркомании, противодействие экстремизму и терроризму</w:t>
            </w:r>
            <w:r w:rsidR="003B034D">
              <w:rPr>
                <w:rFonts w:ascii="Times New Roman" w:hAnsi="Times New Roman"/>
              </w:rPr>
              <w:t>, предупреждение и ликвидация последствий чрезвычайных ситуаций природного и техногенного характера</w:t>
            </w:r>
            <w:r w:rsidRPr="0013614B">
              <w:rPr>
                <w:rFonts w:ascii="Times New Roman" w:hAnsi="Times New Roman"/>
              </w:rPr>
              <w:t>».</w:t>
            </w:r>
          </w:p>
        </w:tc>
      </w:tr>
      <w:tr w:rsidR="00DC37C3" w:rsidRPr="0013614B" w14:paraId="1BD4FB71" w14:textId="77777777" w:rsidTr="00DC37C3">
        <w:trPr>
          <w:trHeight w:val="978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40A28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698A4" w14:textId="0BC2032D" w:rsidR="00DC37C3" w:rsidRPr="0013614B" w:rsidRDefault="00DC37C3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 xml:space="preserve">Общий объем финансирования за счет средств районного бюджета </w:t>
            </w:r>
            <w:r w:rsidR="00277B7D" w:rsidRPr="004B5D2D">
              <w:rPr>
                <w:rFonts w:ascii="Times New Roman" w:hAnsi="Times New Roman"/>
              </w:rPr>
              <w:t>составляет</w:t>
            </w:r>
            <w:r w:rsidR="00380032" w:rsidRPr="00380032">
              <w:rPr>
                <w:rFonts w:ascii="Times New Roman" w:hAnsi="Times New Roman"/>
              </w:rPr>
              <w:t xml:space="preserve"> </w:t>
            </w:r>
            <w:r w:rsidR="009B7A1A">
              <w:rPr>
                <w:rFonts w:ascii="Times New Roman" w:hAnsi="Times New Roman"/>
              </w:rPr>
              <w:t>4 005 396</w:t>
            </w:r>
            <w:r w:rsidR="00AB36A3">
              <w:rPr>
                <w:rFonts w:ascii="Times New Roman" w:hAnsi="Times New Roman"/>
              </w:rPr>
              <w:t> </w:t>
            </w:r>
            <w:r w:rsidR="005A1D31" w:rsidRPr="005A1D31">
              <w:rPr>
                <w:rFonts w:ascii="Times New Roman" w:hAnsi="Times New Roman"/>
              </w:rPr>
              <w:t>0</w:t>
            </w:r>
            <w:r w:rsidR="009B7A1A">
              <w:rPr>
                <w:rFonts w:ascii="Times New Roman" w:hAnsi="Times New Roman"/>
              </w:rPr>
              <w:t>30</w:t>
            </w:r>
            <w:r w:rsidR="00AB36A3">
              <w:rPr>
                <w:rFonts w:ascii="Times New Roman" w:hAnsi="Times New Roman"/>
              </w:rPr>
              <w:t>,</w:t>
            </w:r>
            <w:r w:rsidR="009B7A1A">
              <w:rPr>
                <w:rFonts w:ascii="Times New Roman" w:hAnsi="Times New Roman"/>
              </w:rPr>
              <w:t>78</w:t>
            </w:r>
            <w:r w:rsidR="00171409" w:rsidRPr="004B5D2D">
              <w:rPr>
                <w:rFonts w:ascii="Times New Roman" w:hAnsi="Times New Roman"/>
              </w:rPr>
              <w:t xml:space="preserve"> </w:t>
            </w:r>
            <w:r w:rsidRPr="004B5D2D">
              <w:rPr>
                <w:rFonts w:ascii="Times New Roman" w:hAnsi="Times New Roman"/>
              </w:rPr>
              <w:t>рублей</w:t>
            </w:r>
            <w:r w:rsidRPr="0013614B">
              <w:rPr>
                <w:rFonts w:ascii="Times New Roman" w:hAnsi="Times New Roman"/>
              </w:rPr>
              <w:t>, в том числе:</w:t>
            </w:r>
          </w:p>
          <w:p w14:paraId="00FAABF1" w14:textId="4CD54794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- в 20</w:t>
            </w:r>
            <w:r w:rsidR="00BE3969">
              <w:rPr>
                <w:rFonts w:ascii="Times New Roman" w:hAnsi="Times New Roman"/>
              </w:rPr>
              <w:t>21</w:t>
            </w:r>
            <w:r w:rsidRPr="0013614B">
              <w:rPr>
                <w:rFonts w:ascii="Times New Roman" w:hAnsi="Times New Roman"/>
              </w:rPr>
              <w:t xml:space="preserve"> году – </w:t>
            </w:r>
            <w:r w:rsidR="00BE3969">
              <w:rPr>
                <w:rFonts w:ascii="Times New Roman" w:hAnsi="Times New Roman"/>
              </w:rPr>
              <w:t>549 </w:t>
            </w:r>
            <w:r w:rsidR="00AB36A3">
              <w:rPr>
                <w:rFonts w:ascii="Times New Roman" w:hAnsi="Times New Roman"/>
              </w:rPr>
              <w:t>670 436,43</w:t>
            </w:r>
            <w:r w:rsidRPr="0013614B">
              <w:rPr>
                <w:rFonts w:ascii="Times New Roman" w:hAnsi="Times New Roman"/>
              </w:rPr>
              <w:t xml:space="preserve"> руб.;</w:t>
            </w:r>
          </w:p>
          <w:p w14:paraId="2BA2E04B" w14:textId="06DEAF5F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- в 202</w:t>
            </w:r>
            <w:r w:rsidR="00BE3969">
              <w:rPr>
                <w:rFonts w:ascii="Times New Roman" w:hAnsi="Times New Roman"/>
              </w:rPr>
              <w:t>2</w:t>
            </w:r>
            <w:r w:rsidRPr="0013614B">
              <w:rPr>
                <w:rFonts w:ascii="Times New Roman" w:hAnsi="Times New Roman"/>
              </w:rPr>
              <w:t xml:space="preserve"> году – </w:t>
            </w:r>
            <w:r w:rsidR="00BE3969">
              <w:rPr>
                <w:rFonts w:ascii="Times New Roman" w:hAnsi="Times New Roman"/>
              </w:rPr>
              <w:t>652 631 285,25</w:t>
            </w:r>
            <w:r w:rsidRPr="0013614B">
              <w:rPr>
                <w:rFonts w:ascii="Times New Roman" w:hAnsi="Times New Roman"/>
              </w:rPr>
              <w:t xml:space="preserve"> руб.;</w:t>
            </w:r>
          </w:p>
          <w:p w14:paraId="22836960" w14:textId="1D6BC58F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- в 202</w:t>
            </w:r>
            <w:r w:rsidR="00BE3969">
              <w:rPr>
                <w:rFonts w:ascii="Times New Roman" w:hAnsi="Times New Roman"/>
              </w:rPr>
              <w:t>3</w:t>
            </w:r>
            <w:r w:rsidRPr="0013614B">
              <w:rPr>
                <w:rFonts w:ascii="Times New Roman" w:hAnsi="Times New Roman"/>
              </w:rPr>
              <w:t xml:space="preserve"> году – </w:t>
            </w:r>
            <w:r w:rsidR="00BE3969">
              <w:rPr>
                <w:rFonts w:ascii="Times New Roman" w:hAnsi="Times New Roman"/>
              </w:rPr>
              <w:t>7</w:t>
            </w:r>
            <w:r w:rsidR="005D67F0">
              <w:rPr>
                <w:rFonts w:ascii="Times New Roman" w:hAnsi="Times New Roman"/>
              </w:rPr>
              <w:t>11</w:t>
            </w:r>
            <w:r w:rsidR="005A1D31" w:rsidRPr="005A1D31">
              <w:rPr>
                <w:rFonts w:ascii="Times New Roman" w:hAnsi="Times New Roman"/>
              </w:rPr>
              <w:t xml:space="preserve"> </w:t>
            </w:r>
            <w:r w:rsidR="005D67F0">
              <w:rPr>
                <w:rFonts w:ascii="Times New Roman" w:hAnsi="Times New Roman"/>
              </w:rPr>
              <w:t>391</w:t>
            </w:r>
            <w:r w:rsidR="00BE3969">
              <w:rPr>
                <w:rFonts w:ascii="Times New Roman" w:hAnsi="Times New Roman"/>
              </w:rPr>
              <w:t> </w:t>
            </w:r>
            <w:r w:rsidR="009B7A1A">
              <w:rPr>
                <w:rFonts w:ascii="Times New Roman" w:hAnsi="Times New Roman"/>
              </w:rPr>
              <w:t>809</w:t>
            </w:r>
            <w:r w:rsidR="00BE3969">
              <w:rPr>
                <w:rFonts w:ascii="Times New Roman" w:hAnsi="Times New Roman"/>
              </w:rPr>
              <w:t>,</w:t>
            </w:r>
            <w:r w:rsidR="009B7A1A">
              <w:rPr>
                <w:rFonts w:ascii="Times New Roman" w:hAnsi="Times New Roman"/>
              </w:rPr>
              <w:t>19</w:t>
            </w:r>
            <w:r w:rsidRPr="0013614B">
              <w:rPr>
                <w:rFonts w:ascii="Times New Roman" w:hAnsi="Times New Roman"/>
              </w:rPr>
              <w:t xml:space="preserve"> руб.;</w:t>
            </w:r>
          </w:p>
          <w:p w14:paraId="266E5BD6" w14:textId="398F4853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- в 202</w:t>
            </w:r>
            <w:r w:rsidR="00BE3969">
              <w:rPr>
                <w:rFonts w:ascii="Times New Roman" w:hAnsi="Times New Roman"/>
              </w:rPr>
              <w:t>4</w:t>
            </w:r>
            <w:r w:rsidRPr="0013614B">
              <w:rPr>
                <w:rFonts w:ascii="Times New Roman" w:hAnsi="Times New Roman"/>
              </w:rPr>
              <w:t xml:space="preserve"> году – </w:t>
            </w:r>
            <w:r w:rsidR="00380032" w:rsidRPr="00380032">
              <w:rPr>
                <w:rFonts w:ascii="Times New Roman" w:hAnsi="Times New Roman"/>
              </w:rPr>
              <w:t>809</w:t>
            </w:r>
            <w:r w:rsidR="00380032">
              <w:rPr>
                <w:rFonts w:ascii="Times New Roman" w:hAnsi="Times New Roman"/>
                <w:lang w:val="en-US"/>
              </w:rPr>
              <w:t> </w:t>
            </w:r>
            <w:r w:rsidR="00380032" w:rsidRPr="00380032">
              <w:rPr>
                <w:rFonts w:ascii="Times New Roman" w:hAnsi="Times New Roman"/>
              </w:rPr>
              <w:t>3</w:t>
            </w:r>
            <w:r w:rsidR="005A1D31" w:rsidRPr="005A1D31">
              <w:rPr>
                <w:rFonts w:ascii="Times New Roman" w:hAnsi="Times New Roman"/>
              </w:rPr>
              <w:t>90</w:t>
            </w:r>
            <w:r w:rsidR="00380032" w:rsidRPr="00380032">
              <w:rPr>
                <w:rFonts w:ascii="Times New Roman" w:hAnsi="Times New Roman"/>
              </w:rPr>
              <w:t xml:space="preserve"> </w:t>
            </w:r>
            <w:r w:rsidR="005A1D31" w:rsidRPr="005A1D31">
              <w:rPr>
                <w:rFonts w:ascii="Times New Roman" w:hAnsi="Times New Roman"/>
              </w:rPr>
              <w:t>42</w:t>
            </w:r>
            <w:r w:rsidR="00380032" w:rsidRPr="00380032">
              <w:rPr>
                <w:rFonts w:ascii="Times New Roman" w:hAnsi="Times New Roman"/>
              </w:rPr>
              <w:t>6</w:t>
            </w:r>
            <w:r w:rsidR="00BE3969">
              <w:rPr>
                <w:rFonts w:ascii="Times New Roman" w:hAnsi="Times New Roman"/>
              </w:rPr>
              <w:t>,</w:t>
            </w:r>
            <w:r w:rsidR="00380032" w:rsidRPr="00380032">
              <w:rPr>
                <w:rFonts w:ascii="Times New Roman" w:hAnsi="Times New Roman"/>
              </w:rPr>
              <w:t>42</w:t>
            </w:r>
            <w:r w:rsidR="0023231B">
              <w:rPr>
                <w:rFonts w:ascii="Times New Roman" w:hAnsi="Times New Roman"/>
              </w:rPr>
              <w:t xml:space="preserve"> </w:t>
            </w:r>
            <w:r w:rsidRPr="0013614B">
              <w:rPr>
                <w:rFonts w:ascii="Times New Roman" w:hAnsi="Times New Roman"/>
              </w:rPr>
              <w:t>руб.;</w:t>
            </w:r>
          </w:p>
          <w:p w14:paraId="72C5D54D" w14:textId="282365B7" w:rsidR="00DC37C3" w:rsidRPr="0013614B" w:rsidRDefault="00DC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</w:rPr>
            </w:pPr>
            <w:r w:rsidRPr="00674100">
              <w:rPr>
                <w:rFonts w:ascii="Times New Roman" w:hAnsi="Times New Roman"/>
              </w:rPr>
              <w:t>- в 202</w:t>
            </w:r>
            <w:r w:rsidR="00BE3969">
              <w:rPr>
                <w:rFonts w:ascii="Times New Roman" w:hAnsi="Times New Roman"/>
              </w:rPr>
              <w:t>5</w:t>
            </w:r>
            <w:r w:rsidRPr="00674100">
              <w:rPr>
                <w:rFonts w:ascii="Times New Roman" w:hAnsi="Times New Roman"/>
              </w:rPr>
              <w:t xml:space="preserve"> </w:t>
            </w:r>
            <w:r w:rsidRPr="004B5D2D">
              <w:rPr>
                <w:rFonts w:ascii="Times New Roman" w:hAnsi="Times New Roman"/>
              </w:rPr>
              <w:t xml:space="preserve">году – </w:t>
            </w:r>
            <w:r w:rsidR="00380032" w:rsidRPr="00380032">
              <w:rPr>
                <w:rFonts w:ascii="Times New Roman" w:hAnsi="Times New Roman"/>
              </w:rPr>
              <w:t>6</w:t>
            </w:r>
            <w:r w:rsidR="005A1D31" w:rsidRPr="005A1D31">
              <w:rPr>
                <w:rFonts w:ascii="Times New Roman" w:hAnsi="Times New Roman"/>
              </w:rPr>
              <w:t>09</w:t>
            </w:r>
            <w:r w:rsidR="00380032">
              <w:rPr>
                <w:rFonts w:ascii="Times New Roman" w:hAnsi="Times New Roman"/>
                <w:lang w:val="en-US"/>
              </w:rPr>
              <w:t> </w:t>
            </w:r>
            <w:r w:rsidR="005A1D31" w:rsidRPr="005A1D31">
              <w:rPr>
                <w:rFonts w:ascii="Times New Roman" w:hAnsi="Times New Roman"/>
              </w:rPr>
              <w:t>797</w:t>
            </w:r>
            <w:r w:rsidR="00380032" w:rsidRPr="00380032">
              <w:rPr>
                <w:rFonts w:ascii="Times New Roman" w:hAnsi="Times New Roman"/>
              </w:rPr>
              <w:t xml:space="preserve"> </w:t>
            </w:r>
            <w:r w:rsidR="005A1D31" w:rsidRPr="005A1D31">
              <w:rPr>
                <w:rFonts w:ascii="Times New Roman" w:hAnsi="Times New Roman"/>
              </w:rPr>
              <w:t>923</w:t>
            </w:r>
            <w:r w:rsidR="00BE3969">
              <w:rPr>
                <w:rFonts w:ascii="Times New Roman" w:hAnsi="Times New Roman"/>
              </w:rPr>
              <w:t>,</w:t>
            </w:r>
            <w:r w:rsidR="005A1D31" w:rsidRPr="005A1D31">
              <w:rPr>
                <w:rFonts w:ascii="Times New Roman" w:hAnsi="Times New Roman"/>
              </w:rPr>
              <w:t>00</w:t>
            </w:r>
            <w:r w:rsidR="0023231B" w:rsidRPr="004B5D2D">
              <w:rPr>
                <w:rFonts w:ascii="Times New Roman" w:hAnsi="Times New Roman"/>
              </w:rPr>
              <w:t xml:space="preserve"> </w:t>
            </w:r>
            <w:r w:rsidRPr="004B5D2D">
              <w:rPr>
                <w:rFonts w:ascii="Times New Roman" w:hAnsi="Times New Roman"/>
              </w:rPr>
              <w:t>руб.;</w:t>
            </w:r>
          </w:p>
          <w:p w14:paraId="2A94E824" w14:textId="20912DF8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- в 202</w:t>
            </w:r>
            <w:r w:rsidR="00BE3969">
              <w:rPr>
                <w:rFonts w:ascii="Times New Roman" w:hAnsi="Times New Roman"/>
              </w:rPr>
              <w:t>6</w:t>
            </w:r>
            <w:r w:rsidRPr="0013614B">
              <w:rPr>
                <w:rFonts w:ascii="Times New Roman" w:hAnsi="Times New Roman"/>
              </w:rPr>
              <w:t xml:space="preserve"> году – </w:t>
            </w:r>
            <w:r w:rsidR="00380032" w:rsidRPr="00380032">
              <w:rPr>
                <w:rFonts w:ascii="Times New Roman" w:hAnsi="Times New Roman"/>
              </w:rPr>
              <w:t>6</w:t>
            </w:r>
            <w:r w:rsidR="005A1D31" w:rsidRPr="005A1D31">
              <w:rPr>
                <w:rFonts w:ascii="Times New Roman" w:hAnsi="Times New Roman"/>
              </w:rPr>
              <w:t>72</w:t>
            </w:r>
            <w:r w:rsidR="00380032">
              <w:rPr>
                <w:rFonts w:ascii="Times New Roman" w:hAnsi="Times New Roman"/>
                <w:lang w:val="en-US"/>
              </w:rPr>
              <w:t> </w:t>
            </w:r>
            <w:r w:rsidR="005A1D31" w:rsidRPr="005A1D31">
              <w:rPr>
                <w:rFonts w:ascii="Times New Roman" w:hAnsi="Times New Roman"/>
              </w:rPr>
              <w:t>514</w:t>
            </w:r>
            <w:r w:rsidR="00380032" w:rsidRPr="00380032">
              <w:rPr>
                <w:rFonts w:ascii="Times New Roman" w:hAnsi="Times New Roman"/>
              </w:rPr>
              <w:t xml:space="preserve"> </w:t>
            </w:r>
            <w:r w:rsidR="005A1D31" w:rsidRPr="005A1D31">
              <w:rPr>
                <w:rFonts w:ascii="Times New Roman" w:hAnsi="Times New Roman"/>
              </w:rPr>
              <w:t>150</w:t>
            </w:r>
            <w:r w:rsidR="00BE3969">
              <w:rPr>
                <w:rFonts w:ascii="Times New Roman" w:hAnsi="Times New Roman"/>
              </w:rPr>
              <w:t>,</w:t>
            </w:r>
            <w:r w:rsidR="005A1D31" w:rsidRPr="005A1D31">
              <w:rPr>
                <w:rFonts w:ascii="Times New Roman" w:hAnsi="Times New Roman"/>
              </w:rPr>
              <w:t>49</w:t>
            </w:r>
            <w:r w:rsidRPr="0013614B">
              <w:rPr>
                <w:rFonts w:ascii="Times New Roman" w:hAnsi="Times New Roman"/>
              </w:rPr>
              <w:t xml:space="preserve"> руб.</w:t>
            </w:r>
          </w:p>
          <w:p w14:paraId="2D9A845F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бюджет муниципального района целевого и нецелевого характера).</w:t>
            </w:r>
          </w:p>
        </w:tc>
      </w:tr>
      <w:tr w:rsidR="00DC37C3" w:rsidRPr="0013614B" w14:paraId="3DDD8934" w14:textId="77777777" w:rsidTr="00DC37C3">
        <w:trPr>
          <w:trHeight w:val="286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EEA1A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7CF4C" w14:textId="20CAC795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К 202</w:t>
            </w:r>
            <w:r w:rsidR="00405850">
              <w:rPr>
                <w:rFonts w:ascii="Times New Roman" w:hAnsi="Times New Roman"/>
              </w:rPr>
              <w:t>6</w:t>
            </w:r>
            <w:r w:rsidRPr="0013614B">
              <w:rPr>
                <w:rFonts w:ascii="Times New Roman" w:hAnsi="Times New Roman"/>
              </w:rPr>
              <w:t xml:space="preserve"> году:</w:t>
            </w:r>
          </w:p>
          <w:p w14:paraId="01486703" w14:textId="1A700BBA" w:rsidR="00DC37C3" w:rsidRPr="0013614B" w:rsidRDefault="00DC37C3" w:rsidP="0023231B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 xml:space="preserve">1. Увеличить количество посещений учреждений культуры на </w:t>
            </w:r>
            <w:r w:rsidR="000442FD">
              <w:rPr>
                <w:rFonts w:ascii="Times New Roman" w:hAnsi="Times New Roman"/>
              </w:rPr>
              <w:t>200</w:t>
            </w:r>
            <w:r w:rsidRPr="0013614B">
              <w:rPr>
                <w:rFonts w:ascii="Times New Roman" w:hAnsi="Times New Roman"/>
              </w:rPr>
              <w:t xml:space="preserve"> единиц на 1000 человек населения (единиц) </w:t>
            </w:r>
            <w:r w:rsidR="000442FD" w:rsidRPr="000442FD">
              <w:rPr>
                <w:rFonts w:ascii="Times New Roman" w:hAnsi="Times New Roman"/>
              </w:rPr>
              <w:t>(2021 – 28 250, 2022 – 28 250, 2023 – 28 300, 2024– 28 350, 2025 -28 400, 2026- 28 450</w:t>
            </w:r>
          </w:p>
          <w:p w14:paraId="51A48DBE" w14:textId="395365F9" w:rsidR="00DC37C3" w:rsidRPr="0013614B" w:rsidRDefault="00DC37C3" w:rsidP="0023231B">
            <w:pPr>
              <w:pStyle w:val="consplusnormal"/>
              <w:snapToGrid w:val="0"/>
              <w:spacing w:before="0" w:after="0"/>
              <w:rPr>
                <w:sz w:val="22"/>
                <w:szCs w:val="22"/>
              </w:rPr>
            </w:pPr>
            <w:r w:rsidRPr="0013614B">
              <w:rPr>
                <w:sz w:val="22"/>
                <w:szCs w:val="22"/>
              </w:rPr>
              <w:t>2. Обеспечить стабильное количество обучающихся в ДШИ (человек</w:t>
            </w:r>
            <w:r w:rsidR="000442FD">
              <w:rPr>
                <w:sz w:val="22"/>
                <w:szCs w:val="22"/>
              </w:rPr>
              <w:t>) не менее 240 человек.</w:t>
            </w:r>
          </w:p>
          <w:p w14:paraId="30DE9FF2" w14:textId="5ABEA521" w:rsidR="00DC37C3" w:rsidRDefault="00DC37C3" w:rsidP="0023231B">
            <w:pPr>
              <w:pStyle w:val="ConsPlusNormal1"/>
              <w:ind w:firstLine="0"/>
              <w:rPr>
                <w:rFonts w:ascii="Times New Roman" w:hAnsi="Times New Roman" w:cs="Times New Roman"/>
              </w:rPr>
            </w:pPr>
            <w:r w:rsidRPr="0013614B">
              <w:rPr>
                <w:rFonts w:ascii="Times New Roman" w:hAnsi="Times New Roman" w:cs="Times New Roman"/>
              </w:rPr>
              <w:t>Увеличить к 202</w:t>
            </w:r>
            <w:r w:rsidR="000442FD">
              <w:rPr>
                <w:rFonts w:ascii="Times New Roman" w:hAnsi="Times New Roman" w:cs="Times New Roman"/>
              </w:rPr>
              <w:t>6</w:t>
            </w:r>
            <w:r w:rsidRPr="0013614B">
              <w:rPr>
                <w:rFonts w:ascii="Times New Roman" w:hAnsi="Times New Roman" w:cs="Times New Roman"/>
              </w:rPr>
              <w:t xml:space="preserve"> году:</w:t>
            </w:r>
          </w:p>
          <w:p w14:paraId="67AAD7C2" w14:textId="36154510" w:rsidR="00DC37C3" w:rsidRPr="0013614B" w:rsidRDefault="00DC37C3" w:rsidP="0023231B">
            <w:pPr>
              <w:pStyle w:val="ConsPlusNormal1"/>
              <w:ind w:firstLine="0"/>
              <w:rPr>
                <w:rFonts w:ascii="Times New Roman" w:hAnsi="Times New Roman" w:cs="Times New Roman"/>
              </w:rPr>
            </w:pPr>
            <w:r w:rsidRPr="0013614B">
              <w:rPr>
                <w:rFonts w:ascii="Times New Roman" w:hAnsi="Times New Roman" w:cs="Times New Roman"/>
              </w:rPr>
              <w:t xml:space="preserve">3. До 36,5% долю детей-инвалидов и детей с ограниченными возможностями здоровья, получающих образование с использованием дистанционных образовательных технологий </w:t>
            </w:r>
            <w:r w:rsidR="000442FD" w:rsidRPr="000442FD">
              <w:rPr>
                <w:rFonts w:ascii="Times New Roman" w:hAnsi="Times New Roman" w:cs="Times New Roman"/>
                <w:color w:val="000000"/>
              </w:rPr>
              <w:t>(2021 – 35,8%, 2022 - 36,0%, 2023 - 36,0%, 2024 - 36,0%, 2025 – 36,5%, 2026 – 36,5 %);</w:t>
            </w:r>
          </w:p>
          <w:p w14:paraId="20242D4E" w14:textId="32778A54" w:rsidR="00DC37C3" w:rsidRPr="0013614B" w:rsidRDefault="00DC37C3" w:rsidP="0023231B">
            <w:pPr>
              <w:pStyle w:val="ConsPlusNormal1"/>
              <w:ind w:firstLine="0"/>
              <w:rPr>
                <w:rFonts w:ascii="Times New Roman" w:hAnsi="Times New Roman" w:cs="Times New Roman"/>
              </w:rPr>
            </w:pPr>
            <w:r w:rsidRPr="0013614B">
              <w:rPr>
                <w:rFonts w:ascii="Times New Roman" w:hAnsi="Times New Roman" w:cs="Times New Roman"/>
              </w:rPr>
              <w:t xml:space="preserve">4. До </w:t>
            </w:r>
            <w:r w:rsidR="000442FD">
              <w:rPr>
                <w:rFonts w:ascii="Times New Roman" w:hAnsi="Times New Roman" w:cs="Times New Roman"/>
              </w:rPr>
              <w:t>51</w:t>
            </w:r>
            <w:r w:rsidRPr="0013614B">
              <w:rPr>
                <w:rFonts w:ascii="Times New Roman" w:hAnsi="Times New Roman" w:cs="Times New Roman"/>
              </w:rPr>
              <w:t xml:space="preserve">% долю детей дошкольного возраста, получающих дошкольную образовательную услугу и (или) услугу по их содержанию в образовательных учреждениях дошкольного образования, организациях различных организационно-правовых форм и форм собственности </w:t>
            </w:r>
            <w:r w:rsidR="000442FD" w:rsidRPr="000442FD">
              <w:rPr>
                <w:rFonts w:ascii="Times New Roman" w:hAnsi="Times New Roman" w:cs="Times New Roman"/>
                <w:color w:val="000000"/>
              </w:rPr>
              <w:t>(2021 – 47%, 2022 - 47%, 2023 -47%, 2024 -49%, 2025 – 49%, 2026 – 51%);</w:t>
            </w:r>
          </w:p>
          <w:p w14:paraId="26EADE88" w14:textId="77777777" w:rsidR="00DC37C3" w:rsidRPr="0013614B" w:rsidRDefault="00DC37C3" w:rsidP="0023231B">
            <w:pPr>
              <w:pStyle w:val="ConsPlusNormal1"/>
              <w:ind w:firstLine="540"/>
              <w:rPr>
                <w:rFonts w:ascii="Times New Roman" w:hAnsi="Times New Roman" w:cs="Times New Roman"/>
              </w:rPr>
            </w:pPr>
            <w:r w:rsidRPr="0013614B">
              <w:rPr>
                <w:rFonts w:ascii="Times New Roman" w:hAnsi="Times New Roman" w:cs="Times New Roman"/>
              </w:rPr>
              <w:t>Обеспечить:</w:t>
            </w:r>
          </w:p>
          <w:p w14:paraId="1B67CF0A" w14:textId="198A8046" w:rsidR="00DC37C3" w:rsidRPr="0013614B" w:rsidRDefault="00DC37C3" w:rsidP="0023231B">
            <w:pPr>
              <w:pStyle w:val="ConsPlusNormal1"/>
              <w:ind w:firstLine="33"/>
              <w:rPr>
                <w:rFonts w:ascii="Times New Roman" w:hAnsi="Times New Roman" w:cs="Times New Roman"/>
              </w:rPr>
            </w:pPr>
            <w:r w:rsidRPr="0013614B">
              <w:rPr>
                <w:rFonts w:ascii="Times New Roman" w:hAnsi="Times New Roman" w:cs="Times New Roman"/>
              </w:rPr>
              <w:t xml:space="preserve">5. Государственную аккредитацию 100 процентов муниципальных образовательных учреждений общего образования </w:t>
            </w:r>
            <w:r w:rsidRPr="0013614B">
              <w:rPr>
                <w:rFonts w:ascii="Times New Roman" w:hAnsi="Times New Roman" w:cs="Times New Roman"/>
                <w:color w:val="000000"/>
              </w:rPr>
              <w:t>(20</w:t>
            </w:r>
            <w:r w:rsidR="000442FD">
              <w:rPr>
                <w:rFonts w:ascii="Times New Roman" w:hAnsi="Times New Roman" w:cs="Times New Roman"/>
                <w:color w:val="000000"/>
              </w:rPr>
              <w:t>21</w:t>
            </w:r>
            <w:r w:rsidRPr="0013614B">
              <w:rPr>
                <w:rFonts w:ascii="Times New Roman" w:hAnsi="Times New Roman" w:cs="Times New Roman"/>
                <w:color w:val="000000"/>
              </w:rPr>
              <w:t>- 100%, 202</w:t>
            </w:r>
            <w:r w:rsidR="000442FD">
              <w:rPr>
                <w:rFonts w:ascii="Times New Roman" w:hAnsi="Times New Roman" w:cs="Times New Roman"/>
                <w:color w:val="000000"/>
              </w:rPr>
              <w:t>2</w:t>
            </w:r>
            <w:r w:rsidRPr="0013614B">
              <w:rPr>
                <w:rFonts w:ascii="Times New Roman" w:hAnsi="Times New Roman" w:cs="Times New Roman"/>
                <w:color w:val="000000"/>
              </w:rPr>
              <w:t xml:space="preserve"> - 100%, 202</w:t>
            </w:r>
            <w:r w:rsidR="000442FD">
              <w:rPr>
                <w:rFonts w:ascii="Times New Roman" w:hAnsi="Times New Roman" w:cs="Times New Roman"/>
                <w:color w:val="000000"/>
              </w:rPr>
              <w:t>3</w:t>
            </w:r>
            <w:r w:rsidRPr="0013614B">
              <w:rPr>
                <w:rFonts w:ascii="Times New Roman" w:hAnsi="Times New Roman" w:cs="Times New Roman"/>
                <w:color w:val="000000"/>
              </w:rPr>
              <w:t xml:space="preserve"> - 100%, 202</w:t>
            </w:r>
            <w:r w:rsidR="000442FD">
              <w:rPr>
                <w:rFonts w:ascii="Times New Roman" w:hAnsi="Times New Roman" w:cs="Times New Roman"/>
                <w:color w:val="000000"/>
              </w:rPr>
              <w:t>4</w:t>
            </w:r>
            <w:r w:rsidRPr="0013614B">
              <w:rPr>
                <w:rFonts w:ascii="Times New Roman" w:hAnsi="Times New Roman" w:cs="Times New Roman"/>
                <w:color w:val="000000"/>
              </w:rPr>
              <w:t xml:space="preserve"> - 100%, 202</w:t>
            </w:r>
            <w:r w:rsidR="000442FD">
              <w:rPr>
                <w:rFonts w:ascii="Times New Roman" w:hAnsi="Times New Roman" w:cs="Times New Roman"/>
                <w:color w:val="000000"/>
              </w:rPr>
              <w:t>5</w:t>
            </w:r>
            <w:r w:rsidRPr="0013614B">
              <w:rPr>
                <w:rFonts w:ascii="Times New Roman" w:hAnsi="Times New Roman" w:cs="Times New Roman"/>
                <w:color w:val="000000"/>
              </w:rPr>
              <w:t xml:space="preserve"> - 100%, 202</w:t>
            </w:r>
            <w:r w:rsidR="000442FD">
              <w:rPr>
                <w:rFonts w:ascii="Times New Roman" w:hAnsi="Times New Roman" w:cs="Times New Roman"/>
                <w:color w:val="000000"/>
              </w:rPr>
              <w:t>6</w:t>
            </w:r>
            <w:r w:rsidRPr="0013614B">
              <w:rPr>
                <w:rFonts w:ascii="Times New Roman" w:hAnsi="Times New Roman" w:cs="Times New Roman"/>
                <w:color w:val="000000"/>
              </w:rPr>
              <w:t xml:space="preserve"> - 100%)</w:t>
            </w:r>
            <w:r w:rsidRPr="0013614B">
              <w:rPr>
                <w:rFonts w:ascii="Times New Roman" w:hAnsi="Times New Roman" w:cs="Times New Roman"/>
              </w:rPr>
              <w:t>.</w:t>
            </w:r>
          </w:p>
          <w:p w14:paraId="787E7EFB" w14:textId="23DCA900" w:rsidR="00DC37C3" w:rsidRPr="0013614B" w:rsidRDefault="00DC37C3" w:rsidP="0023231B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 xml:space="preserve">6. До 100% долю обучающихся в образовательных учреждениях, сдавших единый государственный экзамен по русскому языку и математике, от общего количества обучающихся в образовательных учреждениях, участвовавших в едином государственном экзамене по русскому языку и математике </w:t>
            </w:r>
            <w:r w:rsidR="00F97AC2" w:rsidRPr="00F97AC2">
              <w:rPr>
                <w:rFonts w:ascii="Times New Roman" w:hAnsi="Times New Roman"/>
                <w:color w:val="000000"/>
              </w:rPr>
              <w:t>(2021- 100%, 2022 - 100%, 2023 - 100%, 2024 - 100%, 2025 - 100%, 2026 - 100%).</w:t>
            </w:r>
          </w:p>
          <w:p w14:paraId="27DA66E9" w14:textId="20088DEA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 xml:space="preserve">7. Получение детьми в возрасте до 18 лет дополнительного образования – </w:t>
            </w:r>
            <w:r w:rsidR="00F97AC2">
              <w:rPr>
                <w:rFonts w:ascii="Times New Roman" w:hAnsi="Times New Roman"/>
              </w:rPr>
              <w:t>80</w:t>
            </w:r>
            <w:r w:rsidRPr="0013614B">
              <w:rPr>
                <w:rFonts w:ascii="Times New Roman" w:hAnsi="Times New Roman"/>
              </w:rPr>
              <w:t>,</w:t>
            </w:r>
            <w:r w:rsidR="00F97AC2">
              <w:rPr>
                <w:rFonts w:ascii="Times New Roman" w:hAnsi="Times New Roman"/>
              </w:rPr>
              <w:t>7</w:t>
            </w:r>
            <w:proofErr w:type="gramStart"/>
            <w:r w:rsidRPr="0013614B">
              <w:rPr>
                <w:rFonts w:ascii="Times New Roman" w:hAnsi="Times New Roman"/>
              </w:rPr>
              <w:t xml:space="preserve">% </w:t>
            </w:r>
            <w:r w:rsidR="00F97AC2" w:rsidRPr="00F97AC2">
              <w:rPr>
                <w:rFonts w:ascii="Times New Roman" w:hAnsi="Times New Roman"/>
                <w:color w:val="000000"/>
              </w:rPr>
              <w:t xml:space="preserve"> (</w:t>
            </w:r>
            <w:proofErr w:type="gramEnd"/>
            <w:r w:rsidR="00F97AC2" w:rsidRPr="00F97AC2">
              <w:rPr>
                <w:rFonts w:ascii="Times New Roman" w:hAnsi="Times New Roman"/>
                <w:color w:val="000000"/>
              </w:rPr>
              <w:t xml:space="preserve">2021 – 43,3%, </w:t>
            </w:r>
            <w:r w:rsidR="00F97AC2" w:rsidRPr="00F97AC2">
              <w:rPr>
                <w:rFonts w:ascii="Times New Roman" w:hAnsi="Times New Roman"/>
                <w:color w:val="000000"/>
              </w:rPr>
              <w:lastRenderedPageBreak/>
              <w:t>2022 – 78,2 %, 2023 – 79,1%, 2024 – 80,2%, 2025 – 80,7%);</w:t>
            </w:r>
          </w:p>
          <w:p w14:paraId="00AAB8B6" w14:textId="0C339712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8. Устройство 86</w:t>
            </w:r>
            <w:r w:rsidR="00F97AC2">
              <w:rPr>
                <w:rFonts w:ascii="Times New Roman" w:hAnsi="Times New Roman"/>
              </w:rPr>
              <w:t>,5</w:t>
            </w:r>
            <w:r w:rsidRPr="0013614B">
              <w:rPr>
                <w:rFonts w:ascii="Times New Roman" w:hAnsi="Times New Roman"/>
              </w:rPr>
              <w:t xml:space="preserve">% выявленных на территории Тюкалинского муниципального района Омской области детей-сирот и детей, оставшихся без попечения родителей, в семьи </w:t>
            </w:r>
            <w:proofErr w:type="gramStart"/>
            <w:r w:rsidRPr="0013614B">
              <w:rPr>
                <w:rFonts w:ascii="Times New Roman" w:hAnsi="Times New Roman"/>
              </w:rPr>
              <w:t xml:space="preserve">граждан </w:t>
            </w:r>
            <w:r w:rsidR="00F97AC2" w:rsidRPr="00F97AC2">
              <w:rPr>
                <w:rFonts w:ascii="Times New Roman" w:hAnsi="Times New Roman"/>
                <w:color w:val="000000"/>
              </w:rPr>
              <w:t xml:space="preserve"> (</w:t>
            </w:r>
            <w:proofErr w:type="gramEnd"/>
            <w:r w:rsidR="00F97AC2" w:rsidRPr="00F97AC2">
              <w:rPr>
                <w:rFonts w:ascii="Times New Roman" w:hAnsi="Times New Roman"/>
                <w:color w:val="000000"/>
              </w:rPr>
              <w:t>2021 – 43,3%, 2022 - 86,0%, 2023 - 86,0%, 2024 - 86,0%, 2025-86,5%, 2026 – 86,5%);</w:t>
            </w:r>
          </w:p>
          <w:p w14:paraId="307CDD35" w14:textId="7661D8CD" w:rsidR="00DC37C3" w:rsidRPr="0013614B" w:rsidRDefault="00DC37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3614B">
              <w:rPr>
                <w:rFonts w:ascii="Times New Roman" w:hAnsi="Times New Roman"/>
              </w:rPr>
              <w:t>9. Доля муниципальных образовательных организаций Тюкалинского района, допущенных муниципальными комиссиями по проверке готовности образовательных организаций к началу нового учебного года в общем количестве образовательных организаций</w:t>
            </w:r>
            <w:r w:rsidR="00F97AC2">
              <w:rPr>
                <w:rFonts w:ascii="Times New Roman" w:hAnsi="Times New Roman"/>
              </w:rPr>
              <w:t xml:space="preserve"> </w:t>
            </w:r>
            <w:r w:rsidRPr="0013614B">
              <w:rPr>
                <w:rFonts w:ascii="Times New Roman" w:hAnsi="Times New Roman"/>
              </w:rPr>
              <w:t xml:space="preserve">Тюкалинского района </w:t>
            </w:r>
            <w:r w:rsidR="00F97AC2" w:rsidRPr="00F97AC2">
              <w:rPr>
                <w:rFonts w:ascii="Times New Roman" w:hAnsi="Times New Roman"/>
              </w:rPr>
              <w:t>(2021- 100%, 2022 - 100%, 2023 - 100%, 2024 - 100%, 2025 - 100%, 2026 - 100%).</w:t>
            </w:r>
          </w:p>
          <w:p w14:paraId="413F11D9" w14:textId="55E2CCED" w:rsidR="00DC37C3" w:rsidRPr="0013614B" w:rsidRDefault="00DC37C3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 xml:space="preserve">10. Увеличить охват молодежи, принимающей участие в мероприятиях по реализации молодежной политики -ежегодно не менее 5% к прошлому году </w:t>
            </w:r>
            <w:r w:rsidR="00F97AC2" w:rsidRPr="00F97AC2">
              <w:rPr>
                <w:rFonts w:ascii="Times New Roman" w:hAnsi="Times New Roman"/>
                <w:color w:val="000000"/>
              </w:rPr>
              <w:t>(2021 – 35%, 2022 - 40%, 2023 - 45%, 2024 - 50%, 2025 – 55%, 2026 – 60%)</w:t>
            </w:r>
          </w:p>
          <w:p w14:paraId="2D91DF1C" w14:textId="5D68689B" w:rsidR="00DC37C3" w:rsidRPr="0013614B" w:rsidRDefault="00DC37C3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</w:t>
            </w:r>
            <w:r w:rsidR="00F97AC2">
              <w:rPr>
                <w:rFonts w:ascii="Times New Roman" w:hAnsi="Times New Roman"/>
              </w:rPr>
              <w:t>1</w:t>
            </w:r>
            <w:r w:rsidRPr="0013614B">
              <w:rPr>
                <w:rFonts w:ascii="Times New Roman" w:hAnsi="Times New Roman"/>
              </w:rPr>
              <w:t xml:space="preserve">. Увеличить степень освоения бюджетных ассигнований, выделяемых на обеспечение деятельности учреждения по работе с молодежью, до </w:t>
            </w:r>
            <w:r w:rsidR="00F97AC2" w:rsidRPr="00F97AC2">
              <w:rPr>
                <w:rFonts w:ascii="Times New Roman" w:hAnsi="Times New Roman"/>
              </w:rPr>
              <w:t>(2021- 100%, 2022 - 100%, 2023 - 100%, 2024 - 100%, 2025 - 100%, 2026 - 100%).</w:t>
            </w:r>
          </w:p>
          <w:p w14:paraId="50290844" w14:textId="75E1F81C" w:rsidR="00DC37C3" w:rsidRPr="0013614B" w:rsidRDefault="00DC37C3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</w:t>
            </w:r>
            <w:r w:rsidR="00F97AC2">
              <w:rPr>
                <w:rFonts w:ascii="Times New Roman" w:hAnsi="Times New Roman"/>
              </w:rPr>
              <w:t>2</w:t>
            </w:r>
            <w:r w:rsidRPr="0013614B">
              <w:rPr>
                <w:rFonts w:ascii="Times New Roman" w:hAnsi="Times New Roman"/>
              </w:rPr>
              <w:t xml:space="preserve">. Увеличить удельный вес населения Тюкалинского муниципального района Омской области, систематически занимающегося физической культурой и спортом </w:t>
            </w:r>
            <w:r w:rsidR="00F97AC2" w:rsidRPr="00F97AC2">
              <w:rPr>
                <w:rFonts w:ascii="Times New Roman" w:hAnsi="Times New Roman"/>
                <w:color w:val="000000"/>
              </w:rPr>
              <w:t>(2021 – 51%, 2022 - 52%, 2023 - 53%, 2024 - 54%, 2025 – 55%, 2026 – 56%).</w:t>
            </w:r>
          </w:p>
          <w:p w14:paraId="512F0366" w14:textId="5317BD4B" w:rsidR="00DC37C3" w:rsidRDefault="00DC37C3">
            <w:pPr>
              <w:spacing w:after="0" w:line="240" w:lineRule="auto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</w:t>
            </w:r>
            <w:r w:rsidR="00F97AC2">
              <w:rPr>
                <w:rFonts w:ascii="Times New Roman" w:hAnsi="Times New Roman"/>
              </w:rPr>
              <w:t>3</w:t>
            </w:r>
            <w:r w:rsidRPr="0013614B">
              <w:rPr>
                <w:rFonts w:ascii="Times New Roman" w:hAnsi="Times New Roman"/>
              </w:rPr>
              <w:t>. Увеличить степень освоения бюджетных ассигнований, выделяемых на субсидии НКО, осуществляющим деятельность в сфере физической культуры и спорта, до 100% (</w:t>
            </w:r>
            <w:r w:rsidRPr="0013614B">
              <w:rPr>
                <w:rFonts w:ascii="Times New Roman" w:hAnsi="Times New Roman"/>
                <w:color w:val="000000"/>
              </w:rPr>
              <w:t>20</w:t>
            </w:r>
            <w:r w:rsidR="00F97AC2">
              <w:rPr>
                <w:rFonts w:ascii="Times New Roman" w:hAnsi="Times New Roman"/>
                <w:color w:val="000000"/>
              </w:rPr>
              <w:t>21</w:t>
            </w:r>
            <w:r w:rsidRPr="0013614B">
              <w:rPr>
                <w:rFonts w:ascii="Times New Roman" w:hAnsi="Times New Roman"/>
                <w:color w:val="000000"/>
              </w:rPr>
              <w:t xml:space="preserve"> -100%, 202</w:t>
            </w:r>
            <w:r w:rsidR="00F97AC2">
              <w:rPr>
                <w:rFonts w:ascii="Times New Roman" w:hAnsi="Times New Roman"/>
                <w:color w:val="000000"/>
              </w:rPr>
              <w:t>2</w:t>
            </w:r>
            <w:r w:rsidRPr="0013614B">
              <w:rPr>
                <w:rFonts w:ascii="Times New Roman" w:hAnsi="Times New Roman"/>
                <w:color w:val="000000"/>
              </w:rPr>
              <w:t xml:space="preserve"> -100%, 202</w:t>
            </w:r>
            <w:r w:rsidR="00F97AC2">
              <w:rPr>
                <w:rFonts w:ascii="Times New Roman" w:hAnsi="Times New Roman"/>
                <w:color w:val="000000"/>
              </w:rPr>
              <w:t>3</w:t>
            </w:r>
            <w:r w:rsidRPr="0013614B">
              <w:rPr>
                <w:rFonts w:ascii="Times New Roman" w:hAnsi="Times New Roman"/>
                <w:color w:val="000000"/>
              </w:rPr>
              <w:t xml:space="preserve"> - 100%, 202</w:t>
            </w:r>
            <w:r w:rsidR="00F97AC2">
              <w:rPr>
                <w:rFonts w:ascii="Times New Roman" w:hAnsi="Times New Roman"/>
                <w:color w:val="000000"/>
              </w:rPr>
              <w:t>4</w:t>
            </w:r>
            <w:r w:rsidRPr="0013614B">
              <w:rPr>
                <w:rFonts w:ascii="Times New Roman" w:hAnsi="Times New Roman"/>
                <w:color w:val="000000"/>
              </w:rPr>
              <w:t xml:space="preserve"> - 100%, 202</w:t>
            </w:r>
            <w:r w:rsidR="00F97AC2">
              <w:rPr>
                <w:rFonts w:ascii="Times New Roman" w:hAnsi="Times New Roman"/>
                <w:color w:val="000000"/>
              </w:rPr>
              <w:t>5</w:t>
            </w:r>
            <w:r w:rsidRPr="0013614B">
              <w:rPr>
                <w:rFonts w:ascii="Times New Roman" w:hAnsi="Times New Roman"/>
                <w:color w:val="000000"/>
              </w:rPr>
              <w:t xml:space="preserve"> - 100%, 202</w:t>
            </w:r>
            <w:r w:rsidR="00F97AC2">
              <w:rPr>
                <w:rFonts w:ascii="Times New Roman" w:hAnsi="Times New Roman"/>
                <w:color w:val="000000"/>
              </w:rPr>
              <w:t>6</w:t>
            </w:r>
            <w:r w:rsidRPr="0013614B">
              <w:rPr>
                <w:rFonts w:ascii="Times New Roman" w:hAnsi="Times New Roman"/>
                <w:color w:val="000000"/>
              </w:rPr>
              <w:t xml:space="preserve"> - 100%)</w:t>
            </w:r>
            <w:r w:rsidRPr="0013614B">
              <w:rPr>
                <w:rFonts w:ascii="Times New Roman" w:hAnsi="Times New Roman"/>
              </w:rPr>
              <w:t>.</w:t>
            </w:r>
          </w:p>
          <w:p w14:paraId="3D8B6556" w14:textId="08481BE7" w:rsidR="00F97AC2" w:rsidRPr="0013614B" w:rsidRDefault="00F97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14. </w:t>
            </w:r>
            <w:r w:rsidRPr="00F97AC2">
              <w:rPr>
                <w:rFonts w:ascii="Times New Roman" w:hAnsi="Times New Roman"/>
              </w:rPr>
              <w:t>Увеличить долю детей Омской области в возрасте от 6 до 18 лет, направленных на отдых в каникулярное время в организации отдыха детей и их оздоровления, за счет средств областного бюджета в форме субсидий местным бюджетам, от общей численности детей в возрасте от 6 до 18 лет, проживающих на территории Омской области до 0,35% (2021 – 0,32, 2022– 0,33, 2023– 0,34, 2024– 0,35, 2025- 0,36, 2026 -0,37).</w:t>
            </w:r>
          </w:p>
          <w:p w14:paraId="6C380DEF" w14:textId="00FAFF2A" w:rsidR="00DC37C3" w:rsidRPr="0013614B" w:rsidRDefault="00DC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NewPSMT" w:hAnsi="Times New Roman"/>
              </w:rPr>
            </w:pPr>
            <w:r w:rsidRPr="0013614B">
              <w:rPr>
                <w:rFonts w:ascii="Times New Roman" w:eastAsia="Calibri" w:hAnsi="Times New Roman"/>
                <w:color w:val="000000"/>
              </w:rPr>
              <w:t>1</w:t>
            </w:r>
            <w:r w:rsidR="00F97AC2">
              <w:rPr>
                <w:rFonts w:ascii="Times New Roman" w:eastAsia="Calibri" w:hAnsi="Times New Roman"/>
                <w:color w:val="000000"/>
              </w:rPr>
              <w:t>5</w:t>
            </w:r>
            <w:r w:rsidRPr="0013614B">
              <w:rPr>
                <w:rFonts w:ascii="Times New Roman" w:eastAsia="Calibri" w:hAnsi="Times New Roman"/>
                <w:color w:val="000000"/>
              </w:rPr>
              <w:t>. К 202</w:t>
            </w:r>
            <w:r w:rsidR="00F97AC2">
              <w:rPr>
                <w:rFonts w:ascii="Times New Roman" w:hAnsi="Times New Roman"/>
                <w:color w:val="000000"/>
              </w:rPr>
              <w:t>6</w:t>
            </w:r>
            <w:r w:rsidRPr="0013614B">
              <w:rPr>
                <w:rFonts w:ascii="Times New Roman" w:eastAsia="Calibri" w:hAnsi="Times New Roman"/>
                <w:color w:val="000000"/>
              </w:rPr>
              <w:t xml:space="preserve"> году сократить уровень общей безработицы до 8,0%. В 20</w:t>
            </w:r>
            <w:r w:rsidR="00F97AC2">
              <w:rPr>
                <w:rFonts w:ascii="Times New Roman" w:eastAsia="Calibri" w:hAnsi="Times New Roman"/>
                <w:color w:val="000000"/>
              </w:rPr>
              <w:t>22</w:t>
            </w:r>
            <w:r w:rsidRPr="0013614B">
              <w:rPr>
                <w:rFonts w:ascii="Times New Roman" w:eastAsia="Calibri" w:hAnsi="Times New Roman"/>
                <w:color w:val="000000"/>
              </w:rPr>
              <w:t xml:space="preserve"> году уровень общей безработицы составит </w:t>
            </w:r>
            <w:r w:rsidR="00F97AC2">
              <w:rPr>
                <w:rFonts w:ascii="Times New Roman" w:eastAsia="Calibri" w:hAnsi="Times New Roman"/>
                <w:color w:val="000000"/>
              </w:rPr>
              <w:t>8</w:t>
            </w:r>
            <w:r w:rsidRPr="0013614B">
              <w:rPr>
                <w:rFonts w:ascii="Times New Roman" w:eastAsia="Calibri" w:hAnsi="Times New Roman"/>
                <w:color w:val="000000"/>
              </w:rPr>
              <w:t>,</w:t>
            </w:r>
            <w:r w:rsidR="00F97AC2">
              <w:rPr>
                <w:rFonts w:ascii="Times New Roman" w:eastAsia="Calibri" w:hAnsi="Times New Roman"/>
                <w:color w:val="000000"/>
              </w:rPr>
              <w:t>6</w:t>
            </w:r>
            <w:r w:rsidRPr="0013614B">
              <w:rPr>
                <w:rFonts w:ascii="Times New Roman" w:eastAsia="Calibri" w:hAnsi="Times New Roman"/>
                <w:color w:val="000000"/>
              </w:rPr>
              <w:t>%;</w:t>
            </w:r>
            <w:r w:rsidRPr="0013614B">
              <w:rPr>
                <w:rFonts w:ascii="Times New Roman" w:eastAsia="CourierNewPSMT" w:hAnsi="Times New Roman"/>
              </w:rPr>
              <w:t xml:space="preserve"> в 202</w:t>
            </w:r>
            <w:r w:rsidR="00D41BC8">
              <w:rPr>
                <w:rFonts w:ascii="Times New Roman" w:eastAsia="CourierNewPSMT" w:hAnsi="Times New Roman"/>
              </w:rPr>
              <w:t>3</w:t>
            </w:r>
            <w:r w:rsidRPr="0013614B">
              <w:rPr>
                <w:rFonts w:ascii="Times New Roman" w:eastAsia="CourierNewPSMT" w:hAnsi="Times New Roman"/>
              </w:rPr>
              <w:t xml:space="preserve"> году </w:t>
            </w:r>
            <w:r w:rsidR="00D41BC8">
              <w:rPr>
                <w:rFonts w:ascii="Times New Roman" w:eastAsia="CourierNewPSMT" w:hAnsi="Times New Roman"/>
              </w:rPr>
              <w:t>8,4</w:t>
            </w:r>
            <w:r w:rsidRPr="0013614B">
              <w:rPr>
                <w:rFonts w:ascii="Times New Roman" w:eastAsia="CourierNewPSMT" w:hAnsi="Times New Roman"/>
              </w:rPr>
              <w:t>%; в 202</w:t>
            </w:r>
            <w:r w:rsidR="00D41BC8">
              <w:rPr>
                <w:rFonts w:ascii="Times New Roman" w:eastAsia="CourierNewPSMT" w:hAnsi="Times New Roman"/>
              </w:rPr>
              <w:t>4</w:t>
            </w:r>
            <w:r w:rsidRPr="0013614B">
              <w:rPr>
                <w:rFonts w:ascii="Times New Roman" w:eastAsia="CourierNewPSMT" w:hAnsi="Times New Roman"/>
              </w:rPr>
              <w:t xml:space="preserve"> году 8%;</w:t>
            </w:r>
          </w:p>
          <w:p w14:paraId="3D7B8934" w14:textId="2DE175FA" w:rsidR="00DC37C3" w:rsidRPr="0013614B" w:rsidRDefault="00DC37C3">
            <w:pPr>
              <w:pStyle w:val="ConsPlusCell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eastAsia="CourierNewPSMT" w:hAnsi="Times New Roman" w:cs="Times New Roman"/>
                <w:sz w:val="22"/>
                <w:szCs w:val="22"/>
              </w:rPr>
              <w:t>1</w:t>
            </w:r>
            <w:r w:rsidR="00D41BC8">
              <w:rPr>
                <w:rFonts w:ascii="Times New Roman" w:eastAsia="CourierNewPSMT" w:hAnsi="Times New Roman" w:cs="Times New Roman"/>
                <w:sz w:val="22"/>
                <w:szCs w:val="22"/>
              </w:rPr>
              <w:t>6</w:t>
            </w:r>
            <w:r w:rsidRPr="0013614B">
              <w:rPr>
                <w:rFonts w:ascii="Times New Roman" w:eastAsia="CourierNewPSMT" w:hAnsi="Times New Roman" w:cs="Times New Roman"/>
                <w:sz w:val="22"/>
                <w:szCs w:val="22"/>
              </w:rPr>
              <w:t>.</w:t>
            </w: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 xml:space="preserve"> Естественная убыль населения Тюкалинского муниципального района </w:t>
            </w:r>
            <w:r w:rsidR="00D41BC8" w:rsidRPr="00D41BC8">
              <w:rPr>
                <w:rFonts w:ascii="Times New Roman" w:hAnsi="Times New Roman" w:cs="Times New Roman"/>
                <w:sz w:val="22"/>
                <w:szCs w:val="22"/>
              </w:rPr>
              <w:t>до - 4,3 промилле к 2022 году; до - 4,1 промилле к 2023 году; до -4,0 промилле к 2024 году</w:t>
            </w:r>
          </w:p>
          <w:p w14:paraId="474B61A3" w14:textId="3A893AF0" w:rsidR="00DC37C3" w:rsidRPr="0013614B" w:rsidRDefault="00DC37C3">
            <w:pPr>
              <w:pStyle w:val="a4"/>
              <w:spacing w:before="0" w:beforeAutospacing="0" w:after="0" w:afterAutospacing="0"/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614B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="00D41BC8">
              <w:rPr>
                <w:rFonts w:ascii="Times New Roman" w:hAnsi="Times New Roman"/>
                <w:sz w:val="22"/>
                <w:szCs w:val="22"/>
                <w:lang w:val="ru-RU"/>
              </w:rPr>
              <w:t>7</w:t>
            </w:r>
            <w:r w:rsidRPr="0013614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. Снижение коэффициента производственного травматизма составит 0,5 промилле. </w:t>
            </w:r>
          </w:p>
          <w:p w14:paraId="31ED8A93" w14:textId="3935795B" w:rsidR="00DC37C3" w:rsidRPr="0013614B" w:rsidRDefault="00F97AC2">
            <w:pPr>
              <w:pStyle w:val="a4"/>
              <w:spacing w:before="0" w:beforeAutospacing="0" w:after="0" w:afterAutospacing="0"/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="00D41BC8">
              <w:rPr>
                <w:rFonts w:ascii="Times New Roman" w:hAnsi="Times New Roman"/>
                <w:sz w:val="22"/>
                <w:szCs w:val="22"/>
                <w:lang w:val="ru-RU"/>
              </w:rPr>
              <w:t>8</w:t>
            </w:r>
            <w:r w:rsidR="00DC37C3" w:rsidRPr="0013614B">
              <w:rPr>
                <w:rFonts w:ascii="Times New Roman" w:hAnsi="Times New Roman"/>
                <w:sz w:val="22"/>
                <w:szCs w:val="22"/>
                <w:lang w:val="ru-RU"/>
              </w:rPr>
              <w:t>. Увеличить количество граждан пожилого возраста, получивших услуги в социальных клубах, кружках действующих на базе нестационарных и стационарных учреждениях социального обслуживания, муниципальных организациях культуры к 202</w:t>
            </w:r>
            <w:r w:rsidR="00D41BC8">
              <w:rPr>
                <w:rFonts w:ascii="Times New Roman" w:hAnsi="Times New Roman"/>
                <w:sz w:val="22"/>
                <w:szCs w:val="22"/>
                <w:lang w:val="ru-RU"/>
              </w:rPr>
              <w:t>6</w:t>
            </w:r>
            <w:r w:rsidR="00DC37C3" w:rsidRPr="0013614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году до 875 человек.</w:t>
            </w:r>
          </w:p>
          <w:p w14:paraId="5255E878" w14:textId="653949B6" w:rsidR="00D41BC8" w:rsidRPr="00D41BC8" w:rsidRDefault="00D41BC8" w:rsidP="00D41BC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DC37C3" w:rsidRPr="00D41BC8">
              <w:rPr>
                <w:rFonts w:ascii="Times New Roman" w:hAnsi="Times New Roman"/>
              </w:rPr>
              <w:t>. Снижение количества преступлений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(</w:t>
            </w:r>
            <w:r w:rsidR="00DC37C3" w:rsidRPr="00D41BC8">
              <w:rPr>
                <w:rFonts w:ascii="Times New Roman" w:hAnsi="Times New Roman"/>
              </w:rPr>
              <w:t xml:space="preserve"> </w:t>
            </w:r>
            <w:r w:rsidRPr="00D41BC8">
              <w:rPr>
                <w:rFonts w:ascii="Times New Roman" w:hAnsi="Times New Roman"/>
              </w:rPr>
              <w:t>2021</w:t>
            </w:r>
            <w:proofErr w:type="gramEnd"/>
            <w:r w:rsidRPr="00D41BC8">
              <w:rPr>
                <w:rFonts w:ascii="Times New Roman" w:hAnsi="Times New Roman"/>
              </w:rPr>
              <w:t>год - 1 %;</w:t>
            </w:r>
            <w:r>
              <w:rPr>
                <w:rFonts w:ascii="Times New Roman" w:hAnsi="Times New Roman"/>
              </w:rPr>
              <w:t xml:space="preserve"> </w:t>
            </w:r>
            <w:r w:rsidRPr="00D41BC8">
              <w:rPr>
                <w:rFonts w:ascii="Times New Roman" w:hAnsi="Times New Roman"/>
              </w:rPr>
              <w:t>2022 год - 2 %;</w:t>
            </w:r>
            <w:r>
              <w:rPr>
                <w:rFonts w:ascii="Times New Roman" w:hAnsi="Times New Roman"/>
              </w:rPr>
              <w:t xml:space="preserve"> </w:t>
            </w:r>
            <w:r w:rsidRPr="00D41BC8">
              <w:rPr>
                <w:rFonts w:ascii="Times New Roman" w:hAnsi="Times New Roman"/>
              </w:rPr>
              <w:t>2023год - 3 %;</w:t>
            </w:r>
            <w:r>
              <w:rPr>
                <w:rFonts w:ascii="Times New Roman" w:hAnsi="Times New Roman"/>
              </w:rPr>
              <w:t xml:space="preserve"> </w:t>
            </w:r>
            <w:r w:rsidRPr="00D41BC8">
              <w:rPr>
                <w:rFonts w:ascii="Times New Roman" w:hAnsi="Times New Roman"/>
              </w:rPr>
              <w:t>2024год - 4 %;</w:t>
            </w:r>
          </w:p>
          <w:p w14:paraId="4AC6BF95" w14:textId="6620BE02" w:rsidR="00D41BC8" w:rsidRDefault="00D41BC8" w:rsidP="00D41BC8">
            <w:pPr>
              <w:spacing w:after="0"/>
              <w:rPr>
                <w:rFonts w:ascii="Times New Roman" w:hAnsi="Times New Roman"/>
              </w:rPr>
            </w:pPr>
            <w:r w:rsidRPr="00D41BC8">
              <w:rPr>
                <w:rFonts w:ascii="Times New Roman" w:hAnsi="Times New Roman"/>
              </w:rPr>
              <w:t>2025 год - 5 %;</w:t>
            </w:r>
            <w:r>
              <w:rPr>
                <w:rFonts w:ascii="Times New Roman" w:hAnsi="Times New Roman"/>
              </w:rPr>
              <w:t xml:space="preserve"> </w:t>
            </w:r>
            <w:r w:rsidRPr="00D41BC8">
              <w:rPr>
                <w:rFonts w:ascii="Times New Roman" w:hAnsi="Times New Roman"/>
              </w:rPr>
              <w:t>2026год - 6 %.</w:t>
            </w:r>
            <w:r>
              <w:rPr>
                <w:rFonts w:ascii="Times New Roman" w:hAnsi="Times New Roman"/>
              </w:rPr>
              <w:t>)</w:t>
            </w:r>
          </w:p>
          <w:p w14:paraId="1341094F" w14:textId="2AC0F665" w:rsidR="00D41BC8" w:rsidRPr="00D41BC8" w:rsidRDefault="00DC37C3" w:rsidP="00D41BC8">
            <w:pPr>
              <w:spacing w:after="0"/>
              <w:rPr>
                <w:rFonts w:ascii="Times New Roman" w:hAnsi="Times New Roman"/>
              </w:rPr>
            </w:pPr>
            <w:r w:rsidRPr="00D41BC8">
              <w:rPr>
                <w:rFonts w:ascii="Times New Roman" w:hAnsi="Times New Roman"/>
              </w:rPr>
              <w:lastRenderedPageBreak/>
              <w:t>2</w:t>
            </w:r>
            <w:r w:rsidR="00D41BC8">
              <w:rPr>
                <w:rFonts w:ascii="Times New Roman" w:hAnsi="Times New Roman"/>
              </w:rPr>
              <w:t>0</w:t>
            </w:r>
            <w:r w:rsidRPr="00D41BC8">
              <w:rPr>
                <w:rFonts w:ascii="Times New Roman" w:hAnsi="Times New Roman"/>
              </w:rPr>
              <w:t xml:space="preserve">.  Увеличение количества систем видеонаблюдения в местах массового скопления населения, объектах подлежащих антитеррористической защите: </w:t>
            </w:r>
            <w:r w:rsidR="00D41BC8" w:rsidRPr="00D41BC8">
              <w:rPr>
                <w:rFonts w:ascii="Times New Roman" w:hAnsi="Times New Roman"/>
              </w:rPr>
              <w:t>2021 год – 2 шт.;</w:t>
            </w:r>
            <w:r w:rsidR="00D41BC8">
              <w:rPr>
                <w:rFonts w:ascii="Times New Roman" w:hAnsi="Times New Roman"/>
              </w:rPr>
              <w:t xml:space="preserve"> (</w:t>
            </w:r>
            <w:r w:rsidR="00D41BC8" w:rsidRPr="00D41BC8">
              <w:rPr>
                <w:rFonts w:ascii="Times New Roman" w:hAnsi="Times New Roman"/>
              </w:rPr>
              <w:t>2022 год – 2 шт.;</w:t>
            </w:r>
            <w:r w:rsidR="00D41BC8">
              <w:rPr>
                <w:rFonts w:ascii="Times New Roman" w:hAnsi="Times New Roman"/>
              </w:rPr>
              <w:t xml:space="preserve"> </w:t>
            </w:r>
            <w:r w:rsidR="00D41BC8" w:rsidRPr="00D41BC8">
              <w:rPr>
                <w:rFonts w:ascii="Times New Roman" w:hAnsi="Times New Roman"/>
              </w:rPr>
              <w:t>2023 год – 2 шт.;</w:t>
            </w:r>
            <w:r w:rsidR="00D41BC8">
              <w:rPr>
                <w:rFonts w:ascii="Times New Roman" w:hAnsi="Times New Roman"/>
              </w:rPr>
              <w:t xml:space="preserve"> </w:t>
            </w:r>
            <w:r w:rsidR="00D41BC8" w:rsidRPr="00D41BC8">
              <w:rPr>
                <w:rFonts w:ascii="Times New Roman" w:hAnsi="Times New Roman"/>
              </w:rPr>
              <w:t>2024 год – 2 шт.;</w:t>
            </w:r>
          </w:p>
          <w:p w14:paraId="523D9A9C" w14:textId="61CDB78A" w:rsidR="00D41BC8" w:rsidRDefault="00D41BC8" w:rsidP="00D41BC8">
            <w:pPr>
              <w:spacing w:after="0"/>
              <w:rPr>
                <w:rFonts w:ascii="Times New Roman" w:hAnsi="Times New Roman"/>
              </w:rPr>
            </w:pPr>
            <w:r w:rsidRPr="00D41BC8">
              <w:rPr>
                <w:rFonts w:ascii="Times New Roman" w:hAnsi="Times New Roman"/>
              </w:rPr>
              <w:t>2025 год – 2 шт.;</w:t>
            </w:r>
            <w:r>
              <w:rPr>
                <w:rFonts w:ascii="Times New Roman" w:hAnsi="Times New Roman"/>
              </w:rPr>
              <w:t xml:space="preserve"> </w:t>
            </w:r>
            <w:r w:rsidRPr="00D41BC8">
              <w:rPr>
                <w:rFonts w:ascii="Times New Roman" w:hAnsi="Times New Roman"/>
              </w:rPr>
              <w:t>2026 год – 2 шт.</w:t>
            </w:r>
            <w:r>
              <w:rPr>
                <w:rFonts w:ascii="Times New Roman" w:hAnsi="Times New Roman"/>
              </w:rPr>
              <w:t>)</w:t>
            </w:r>
          </w:p>
          <w:p w14:paraId="1AD4ECEE" w14:textId="77777777" w:rsidR="00DC37C3" w:rsidRDefault="00DC37C3" w:rsidP="00D41BC8">
            <w:pPr>
              <w:spacing w:after="0"/>
              <w:rPr>
                <w:rFonts w:ascii="Times New Roman" w:hAnsi="Times New Roman"/>
              </w:rPr>
            </w:pPr>
            <w:r w:rsidRPr="00D41BC8">
              <w:rPr>
                <w:rFonts w:ascii="Times New Roman" w:hAnsi="Times New Roman"/>
              </w:rPr>
              <w:t>2</w:t>
            </w:r>
            <w:r w:rsidR="00D41BC8">
              <w:rPr>
                <w:rFonts w:ascii="Times New Roman" w:hAnsi="Times New Roman"/>
              </w:rPr>
              <w:t>1</w:t>
            </w:r>
            <w:r w:rsidRPr="00D41BC8">
              <w:rPr>
                <w:rFonts w:ascii="Times New Roman" w:hAnsi="Times New Roman"/>
              </w:rPr>
              <w:t>. Уничтожение посевов дикорастущей конопли к 202</w:t>
            </w:r>
            <w:r w:rsidR="00D41BC8">
              <w:rPr>
                <w:rFonts w:ascii="Times New Roman" w:hAnsi="Times New Roman"/>
              </w:rPr>
              <w:t xml:space="preserve">6 </w:t>
            </w:r>
            <w:r w:rsidRPr="00D41BC8">
              <w:rPr>
                <w:rFonts w:ascii="Times New Roman" w:hAnsi="Times New Roman"/>
              </w:rPr>
              <w:t xml:space="preserve">году </w:t>
            </w:r>
            <w:r w:rsidR="00D41BC8" w:rsidRPr="00D41BC8">
              <w:rPr>
                <w:rFonts w:ascii="Times New Roman" w:hAnsi="Times New Roman"/>
              </w:rPr>
              <w:t xml:space="preserve"> </w:t>
            </w:r>
            <w:r w:rsidR="00D41BC8">
              <w:rPr>
                <w:rFonts w:ascii="Times New Roman" w:hAnsi="Times New Roman"/>
              </w:rPr>
              <w:t xml:space="preserve"> (</w:t>
            </w:r>
            <w:r w:rsidR="00D41BC8" w:rsidRPr="00D41BC8">
              <w:rPr>
                <w:rFonts w:ascii="Times New Roman" w:hAnsi="Times New Roman"/>
              </w:rPr>
              <w:t>2021 год - 0 %;</w:t>
            </w:r>
            <w:r w:rsidR="00D41BC8">
              <w:rPr>
                <w:rFonts w:ascii="Times New Roman" w:hAnsi="Times New Roman"/>
              </w:rPr>
              <w:t xml:space="preserve"> </w:t>
            </w:r>
            <w:r w:rsidR="00D41BC8" w:rsidRPr="00D41BC8">
              <w:rPr>
                <w:rFonts w:ascii="Times New Roman" w:hAnsi="Times New Roman"/>
              </w:rPr>
              <w:t>2022 год - 0 %;</w:t>
            </w:r>
            <w:r w:rsidR="00D41BC8">
              <w:rPr>
                <w:rFonts w:ascii="Times New Roman" w:hAnsi="Times New Roman"/>
              </w:rPr>
              <w:t xml:space="preserve"> </w:t>
            </w:r>
            <w:r w:rsidR="00D41BC8" w:rsidRPr="00D41BC8">
              <w:rPr>
                <w:rFonts w:ascii="Times New Roman" w:hAnsi="Times New Roman"/>
              </w:rPr>
              <w:t>2023 год - 12 %;</w:t>
            </w:r>
            <w:r w:rsidR="00D41BC8">
              <w:rPr>
                <w:rFonts w:ascii="Times New Roman" w:hAnsi="Times New Roman"/>
              </w:rPr>
              <w:t xml:space="preserve"> </w:t>
            </w:r>
            <w:r w:rsidR="00D41BC8" w:rsidRPr="00D41BC8">
              <w:rPr>
                <w:rFonts w:ascii="Times New Roman" w:hAnsi="Times New Roman"/>
              </w:rPr>
              <w:t>2024 год - 14 %;</w:t>
            </w:r>
            <w:r w:rsidR="00D41BC8">
              <w:rPr>
                <w:rFonts w:ascii="Times New Roman" w:hAnsi="Times New Roman"/>
              </w:rPr>
              <w:t xml:space="preserve"> </w:t>
            </w:r>
            <w:r w:rsidR="00D41BC8" w:rsidRPr="00D41BC8">
              <w:rPr>
                <w:rFonts w:ascii="Times New Roman" w:hAnsi="Times New Roman"/>
              </w:rPr>
              <w:t>2025 год - 17 %;</w:t>
            </w:r>
            <w:r w:rsidR="00D41BC8">
              <w:rPr>
                <w:rFonts w:ascii="Times New Roman" w:hAnsi="Times New Roman"/>
              </w:rPr>
              <w:t xml:space="preserve"> </w:t>
            </w:r>
            <w:r w:rsidR="00D41BC8" w:rsidRPr="00D41BC8">
              <w:rPr>
                <w:rFonts w:ascii="Times New Roman" w:hAnsi="Times New Roman"/>
              </w:rPr>
              <w:t>2026 год - 20 %.</w:t>
            </w:r>
            <w:r w:rsidR="00D41BC8">
              <w:rPr>
                <w:rFonts w:ascii="Times New Roman" w:hAnsi="Times New Roman"/>
              </w:rPr>
              <w:t>)</w:t>
            </w:r>
          </w:p>
          <w:p w14:paraId="6F377702" w14:textId="32ACCC9E" w:rsidR="00D41BC8" w:rsidRPr="00D41BC8" w:rsidRDefault="00D41BC8" w:rsidP="00D41BC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22. </w:t>
            </w:r>
            <w:r w:rsidRPr="00D41BC8">
              <w:rPr>
                <w:rFonts w:ascii="Times New Roman" w:hAnsi="Times New Roman"/>
              </w:rPr>
              <w:t>К 2026 году обеспечить 100 % субсидирование СОНКО.  Увеличить количество оказанных информационных консультаций СОНКО (к 2026 году – 3 консультации).</w:t>
            </w:r>
          </w:p>
        </w:tc>
      </w:tr>
    </w:tbl>
    <w:p w14:paraId="76E564EE" w14:textId="77777777" w:rsidR="00DC37C3" w:rsidRPr="0013614B" w:rsidRDefault="00DC37C3" w:rsidP="00DC37C3">
      <w:pPr>
        <w:ind w:right="294"/>
        <w:rPr>
          <w:rFonts w:ascii="Times New Roman" w:hAnsi="Times New Roman"/>
        </w:rPr>
      </w:pPr>
    </w:p>
    <w:p w14:paraId="595E04E2" w14:textId="77777777" w:rsidR="00DC37C3" w:rsidRPr="0013614B" w:rsidRDefault="00DC37C3" w:rsidP="00DC37C3">
      <w:pPr>
        <w:ind w:right="294"/>
        <w:jc w:val="center"/>
        <w:rPr>
          <w:rFonts w:ascii="Times New Roman" w:hAnsi="Times New Roman"/>
        </w:rPr>
      </w:pPr>
      <w:r w:rsidRPr="0013614B">
        <w:rPr>
          <w:rFonts w:ascii="Times New Roman" w:hAnsi="Times New Roman"/>
        </w:rPr>
        <w:t>Раздел 2. Характеристика текущего состояния социально-экономического развития Тюкалинского муниципального района Омской области в сфере реализации муниципальной программы</w:t>
      </w:r>
    </w:p>
    <w:p w14:paraId="06EE26D9" w14:textId="77777777" w:rsidR="00DC37C3" w:rsidRPr="0013614B" w:rsidRDefault="00DC37C3" w:rsidP="00DC37C3">
      <w:pPr>
        <w:spacing w:after="0" w:line="240" w:lineRule="auto"/>
        <w:jc w:val="both"/>
        <w:rPr>
          <w:rFonts w:ascii="Times New Roman" w:hAnsi="Times New Roman"/>
        </w:rPr>
      </w:pPr>
      <w:r w:rsidRPr="0013614B">
        <w:rPr>
          <w:rFonts w:ascii="Times New Roman" w:hAnsi="Times New Roman"/>
          <w:sz w:val="32"/>
          <w:szCs w:val="32"/>
        </w:rPr>
        <w:t xml:space="preserve">           </w:t>
      </w:r>
      <w:r w:rsidRPr="0013614B">
        <w:rPr>
          <w:rFonts w:ascii="Times New Roman" w:eastAsia="Calibri" w:hAnsi="Times New Roman"/>
        </w:rPr>
        <w:t xml:space="preserve">Систему образования района представляют 18 общеобразовательных учреждений, 4 детских сада и 4 учреждения дополнительного образования. </w:t>
      </w:r>
    </w:p>
    <w:p w14:paraId="79551703" w14:textId="77777777" w:rsidR="00DC37C3" w:rsidRPr="0013614B" w:rsidRDefault="00DC37C3" w:rsidP="00DC37C3">
      <w:pPr>
        <w:spacing w:after="0" w:line="240" w:lineRule="auto"/>
        <w:ind w:firstLine="708"/>
        <w:jc w:val="both"/>
        <w:rPr>
          <w:rFonts w:ascii="Times New Roman" w:eastAsia="Calibri" w:hAnsi="Times New Roman"/>
        </w:rPr>
      </w:pPr>
      <w:r w:rsidRPr="0013614B">
        <w:rPr>
          <w:rFonts w:ascii="Times New Roman" w:eastAsia="Calibri" w:hAnsi="Times New Roman"/>
        </w:rPr>
        <w:t xml:space="preserve">Все общеобразовательные учреждения района реализуют Федеральные государственные образовательные стандарты начального и основного общего образования. </w:t>
      </w:r>
    </w:p>
    <w:p w14:paraId="5060D988" w14:textId="77777777" w:rsidR="00DC37C3" w:rsidRPr="0013614B" w:rsidRDefault="00DC37C3" w:rsidP="00DC37C3">
      <w:pPr>
        <w:spacing w:after="0" w:line="240" w:lineRule="auto"/>
        <w:ind w:firstLine="708"/>
        <w:jc w:val="both"/>
        <w:rPr>
          <w:rFonts w:ascii="Times New Roman" w:eastAsia="Calibri" w:hAnsi="Times New Roman"/>
        </w:rPr>
      </w:pPr>
      <w:r w:rsidRPr="0013614B">
        <w:rPr>
          <w:rFonts w:ascii="Times New Roman" w:eastAsia="Calibri" w:hAnsi="Times New Roman"/>
        </w:rPr>
        <w:t xml:space="preserve">Для детей с нарушением интеллекта работают специальные (коррекционные) классы в Хуторской, </w:t>
      </w:r>
      <w:proofErr w:type="spellStart"/>
      <w:r w:rsidRPr="0013614B">
        <w:rPr>
          <w:rFonts w:ascii="Times New Roman" w:eastAsia="Calibri" w:hAnsi="Times New Roman"/>
        </w:rPr>
        <w:t>Кабырдакской</w:t>
      </w:r>
      <w:proofErr w:type="spellEnd"/>
      <w:r w:rsidRPr="0013614B">
        <w:rPr>
          <w:rFonts w:ascii="Times New Roman" w:eastAsia="Calibri" w:hAnsi="Times New Roman"/>
        </w:rPr>
        <w:t xml:space="preserve">, </w:t>
      </w:r>
      <w:proofErr w:type="spellStart"/>
      <w:r w:rsidRPr="0013614B">
        <w:rPr>
          <w:rFonts w:ascii="Times New Roman" w:eastAsia="Calibri" w:hAnsi="Times New Roman"/>
        </w:rPr>
        <w:t>Бекишевской</w:t>
      </w:r>
      <w:proofErr w:type="spellEnd"/>
      <w:r w:rsidRPr="0013614B">
        <w:rPr>
          <w:rFonts w:ascii="Times New Roman" w:eastAsia="Calibri" w:hAnsi="Times New Roman"/>
        </w:rPr>
        <w:t xml:space="preserve">, Октябрьской, </w:t>
      </w:r>
      <w:proofErr w:type="spellStart"/>
      <w:r w:rsidRPr="0013614B">
        <w:rPr>
          <w:rFonts w:ascii="Times New Roman" w:eastAsia="Calibri" w:hAnsi="Times New Roman"/>
        </w:rPr>
        <w:t>Валуевской</w:t>
      </w:r>
      <w:proofErr w:type="spellEnd"/>
      <w:r w:rsidRPr="0013614B">
        <w:rPr>
          <w:rFonts w:ascii="Times New Roman" w:eastAsia="Calibri" w:hAnsi="Times New Roman"/>
        </w:rPr>
        <w:t xml:space="preserve"> и </w:t>
      </w:r>
      <w:proofErr w:type="spellStart"/>
      <w:r w:rsidRPr="0013614B">
        <w:rPr>
          <w:rFonts w:ascii="Times New Roman" w:eastAsia="Calibri" w:hAnsi="Times New Roman"/>
        </w:rPr>
        <w:t>Сажинской</w:t>
      </w:r>
      <w:proofErr w:type="spellEnd"/>
      <w:r w:rsidRPr="0013614B">
        <w:rPr>
          <w:rFonts w:ascii="Times New Roman" w:eastAsia="Calibri" w:hAnsi="Times New Roman"/>
        </w:rPr>
        <w:t xml:space="preserve"> школах.</w:t>
      </w:r>
    </w:p>
    <w:p w14:paraId="2E861198" w14:textId="77777777" w:rsidR="00DC37C3" w:rsidRPr="0013614B" w:rsidRDefault="00DC37C3" w:rsidP="00DC37C3">
      <w:pPr>
        <w:spacing w:after="0" w:line="240" w:lineRule="auto"/>
        <w:ind w:firstLine="708"/>
        <w:jc w:val="both"/>
        <w:rPr>
          <w:rFonts w:ascii="Times New Roman" w:eastAsia="Calibri" w:hAnsi="Times New Roman"/>
        </w:rPr>
      </w:pPr>
      <w:r w:rsidRPr="0013614B">
        <w:rPr>
          <w:rFonts w:ascii="Times New Roman" w:eastAsia="Calibri" w:hAnsi="Times New Roman"/>
        </w:rPr>
        <w:t xml:space="preserve">97,5% обучающихся обеспечены горячим питанием.  </w:t>
      </w:r>
    </w:p>
    <w:p w14:paraId="685DD03B" w14:textId="77777777" w:rsidR="00DC37C3" w:rsidRPr="0013614B" w:rsidRDefault="00DC37C3" w:rsidP="00DC37C3">
      <w:pPr>
        <w:spacing w:after="0" w:line="240" w:lineRule="auto"/>
        <w:ind w:firstLine="180"/>
        <w:jc w:val="both"/>
        <w:rPr>
          <w:rFonts w:ascii="Times New Roman" w:hAnsi="Times New Roman"/>
        </w:rPr>
      </w:pPr>
      <w:r w:rsidRPr="0013614B">
        <w:rPr>
          <w:rFonts w:ascii="Times New Roman" w:eastAsia="Calibri" w:hAnsi="Times New Roman"/>
        </w:rPr>
        <w:tab/>
        <w:t xml:space="preserve">Продолжается работа по выявлению и созданию условий для развития способных и талантливых детей. </w:t>
      </w:r>
    </w:p>
    <w:p w14:paraId="720A435E" w14:textId="77777777" w:rsidR="00DC37C3" w:rsidRPr="0013614B" w:rsidRDefault="00DC37C3" w:rsidP="00DC37C3">
      <w:pPr>
        <w:spacing w:after="0" w:line="240" w:lineRule="auto"/>
        <w:ind w:firstLine="540"/>
        <w:jc w:val="both"/>
        <w:rPr>
          <w:rFonts w:ascii="Times New Roman" w:eastAsia="Calibri" w:hAnsi="Times New Roman"/>
        </w:rPr>
      </w:pPr>
      <w:r w:rsidRPr="0013614B">
        <w:rPr>
          <w:rFonts w:ascii="Times New Roman" w:hAnsi="Times New Roman"/>
        </w:rPr>
        <w:t xml:space="preserve">  </w:t>
      </w:r>
      <w:r w:rsidRPr="0013614B">
        <w:rPr>
          <w:rFonts w:ascii="Times New Roman" w:eastAsia="Calibri" w:hAnsi="Times New Roman"/>
        </w:rPr>
        <w:t xml:space="preserve"> В районе функционируют 4 детских сада и 25 групп дошкольного образования полного дня при школах. </w:t>
      </w:r>
    </w:p>
    <w:p w14:paraId="0EC7687C" w14:textId="77777777" w:rsidR="00DC37C3" w:rsidRPr="0013614B" w:rsidRDefault="00DC37C3" w:rsidP="00DC37C3">
      <w:pPr>
        <w:spacing w:after="0" w:line="240" w:lineRule="auto"/>
        <w:jc w:val="both"/>
        <w:rPr>
          <w:rFonts w:ascii="Times New Roman" w:eastAsia="Calibri" w:hAnsi="Times New Roman"/>
        </w:rPr>
      </w:pPr>
      <w:r w:rsidRPr="0013614B">
        <w:rPr>
          <w:rFonts w:ascii="Times New Roman" w:eastAsia="Calibri" w:hAnsi="Times New Roman"/>
        </w:rPr>
        <w:tab/>
        <w:t>Для детей, посещающих детские сады и группы кратковременного пребывания, созданы надлежащие условия: отремонтированы помещения, приобретена современная мебель, игровое и спортивное оборудование, в 3 детских садах г. Тюкалинска оборудованы и работают медицинские кабинеты.</w:t>
      </w:r>
    </w:p>
    <w:p w14:paraId="13000FED" w14:textId="77777777" w:rsidR="00DC37C3" w:rsidRPr="0013614B" w:rsidRDefault="00DC37C3" w:rsidP="00DC37C3">
      <w:pPr>
        <w:spacing w:after="0" w:line="240" w:lineRule="auto"/>
        <w:jc w:val="both"/>
        <w:rPr>
          <w:rFonts w:ascii="Times New Roman" w:hAnsi="Times New Roman"/>
        </w:rPr>
      </w:pPr>
      <w:r w:rsidRPr="0013614B">
        <w:rPr>
          <w:rFonts w:ascii="Times New Roman" w:eastAsia="Calibri" w:hAnsi="Times New Roman"/>
        </w:rPr>
        <w:tab/>
        <w:t>В районе действуют 4 учреждения дополнительного образования, охватывающих оказываемыми услугами 87,5% детей.</w:t>
      </w:r>
      <w:r w:rsidRPr="0013614B">
        <w:rPr>
          <w:rFonts w:ascii="Times New Roman" w:hAnsi="Times New Roman"/>
        </w:rPr>
        <w:t xml:space="preserve"> </w:t>
      </w:r>
    </w:p>
    <w:p w14:paraId="046FB764" w14:textId="77777777" w:rsidR="00DC37C3" w:rsidRPr="0013614B" w:rsidRDefault="00DC37C3" w:rsidP="00DC37C3">
      <w:pPr>
        <w:spacing w:after="0" w:line="240" w:lineRule="auto"/>
        <w:ind w:firstLine="360"/>
        <w:jc w:val="both"/>
        <w:rPr>
          <w:rFonts w:ascii="Times New Roman" w:eastAsia="Calibri" w:hAnsi="Times New Roman"/>
        </w:rPr>
      </w:pPr>
      <w:r w:rsidRPr="0013614B">
        <w:rPr>
          <w:rFonts w:ascii="Times New Roman" w:eastAsia="Calibri" w:hAnsi="Times New Roman"/>
        </w:rPr>
        <w:t xml:space="preserve">   В Детско-юношеском центре р</w:t>
      </w:r>
      <w:r w:rsidRPr="0013614B">
        <w:rPr>
          <w:rFonts w:ascii="Times New Roman" w:hAnsi="Times New Roman"/>
        </w:rPr>
        <w:t>аботают спортивные секции по хоккею, полиатлону, легкой атлетике, футболу, волейболу, баскетболу, лыжным гонкам.</w:t>
      </w:r>
    </w:p>
    <w:p w14:paraId="4CDB24F6" w14:textId="77777777" w:rsidR="00DC37C3" w:rsidRPr="0013614B" w:rsidRDefault="00DC37C3" w:rsidP="00DC37C3">
      <w:pPr>
        <w:spacing w:after="0" w:line="240" w:lineRule="auto"/>
        <w:ind w:firstLine="360"/>
        <w:jc w:val="both"/>
        <w:rPr>
          <w:rFonts w:ascii="Times New Roman" w:eastAsia="Calibri" w:hAnsi="Times New Roman"/>
        </w:rPr>
      </w:pPr>
      <w:r w:rsidRPr="0013614B">
        <w:rPr>
          <w:rFonts w:ascii="Times New Roman" w:eastAsia="Calibri" w:hAnsi="Times New Roman"/>
        </w:rPr>
        <w:t xml:space="preserve">   Интересен опыт открытия в районе на базе Лицея, Гимназии, Октябрьской, Коршуновской школ и Станции юных натуралистов пяти агро-классов, занятия в которых ведут преподаватели аграрного университета. </w:t>
      </w:r>
    </w:p>
    <w:p w14:paraId="0E25BC99" w14:textId="77777777" w:rsidR="00DC37C3" w:rsidRPr="0013614B" w:rsidRDefault="00DC37C3" w:rsidP="00DC37C3">
      <w:pPr>
        <w:spacing w:after="0" w:line="240" w:lineRule="auto"/>
        <w:ind w:left="-180" w:firstLine="180"/>
        <w:jc w:val="both"/>
        <w:rPr>
          <w:rFonts w:ascii="Times New Roman" w:hAnsi="Times New Roman"/>
        </w:rPr>
      </w:pPr>
      <w:r w:rsidRPr="0013614B">
        <w:rPr>
          <w:rFonts w:ascii="Times New Roman" w:eastAsia="Calibri" w:hAnsi="Times New Roman"/>
        </w:rPr>
        <w:t xml:space="preserve">          </w:t>
      </w:r>
      <w:r w:rsidRPr="0013614B">
        <w:rPr>
          <w:rFonts w:ascii="Times New Roman" w:hAnsi="Times New Roman"/>
        </w:rPr>
        <w:t>Услуги в сфере культуры района предоставляют: КДЦ «Сибирь»; 18 сельских Домов культуры; 11 сельских клубов; 25 библиотек; Историко-краеведческий музей; Детская школа искусств. Уровень фактической обеспеченности учреждениями культуры от нормативной потребности - 100 %.</w:t>
      </w:r>
    </w:p>
    <w:p w14:paraId="58C0FB25" w14:textId="77777777" w:rsidR="00DC37C3" w:rsidRPr="0013614B" w:rsidRDefault="00DC37C3" w:rsidP="00DC37C3">
      <w:pPr>
        <w:shd w:val="clear" w:color="auto" w:fill="FFFFFF"/>
        <w:spacing w:after="0" w:line="240" w:lineRule="auto"/>
        <w:ind w:firstLine="408"/>
        <w:jc w:val="both"/>
        <w:rPr>
          <w:rFonts w:ascii="Times New Roman" w:eastAsia="Calibri" w:hAnsi="Times New Roman"/>
        </w:rPr>
      </w:pPr>
      <w:r w:rsidRPr="0013614B">
        <w:rPr>
          <w:rFonts w:ascii="Times New Roman" w:hAnsi="Times New Roman"/>
        </w:rPr>
        <w:t xml:space="preserve">    </w:t>
      </w:r>
      <w:r w:rsidRPr="0013614B">
        <w:rPr>
          <w:rFonts w:ascii="Times New Roman" w:eastAsia="Calibri" w:hAnsi="Times New Roman"/>
        </w:rPr>
        <w:t xml:space="preserve">Библиотечное обслуживание населения района осуществляют 25 библиотек, в том числе 23 сельских, которые реализуют 90 программ и проектов. Работают 75 клубов по интересам. </w:t>
      </w:r>
    </w:p>
    <w:p w14:paraId="7E6F91CE" w14:textId="77777777" w:rsidR="00DC37C3" w:rsidRPr="0013614B" w:rsidRDefault="00DC37C3" w:rsidP="00DC37C3">
      <w:pPr>
        <w:spacing w:after="0" w:line="240" w:lineRule="auto"/>
        <w:jc w:val="both"/>
        <w:rPr>
          <w:rFonts w:ascii="Times New Roman" w:hAnsi="Times New Roman"/>
        </w:rPr>
      </w:pPr>
      <w:r w:rsidRPr="0013614B">
        <w:rPr>
          <w:rFonts w:ascii="Times New Roman" w:hAnsi="Times New Roman"/>
        </w:rPr>
        <w:t xml:space="preserve">          Главным звеном в развитии творческих способностей у детей является Детская школа искусств», на базе которой функционируют: музыкальное, хореографическое отделения, отделение изобразительного искусства.</w:t>
      </w:r>
    </w:p>
    <w:p w14:paraId="19398419" w14:textId="77777777" w:rsidR="00DC37C3" w:rsidRPr="0013614B" w:rsidRDefault="00DC37C3" w:rsidP="00DC37C3">
      <w:pPr>
        <w:spacing w:after="0" w:line="240" w:lineRule="auto"/>
        <w:ind w:firstLine="706"/>
        <w:jc w:val="both"/>
        <w:rPr>
          <w:rFonts w:ascii="Times New Roman" w:eastAsia="Calibri" w:hAnsi="Times New Roman"/>
        </w:rPr>
      </w:pPr>
      <w:r w:rsidRPr="0013614B">
        <w:rPr>
          <w:rFonts w:ascii="Times New Roman" w:eastAsia="Calibri" w:hAnsi="Times New Roman"/>
        </w:rPr>
        <w:t xml:space="preserve">В централизованную клубную систему района входит КДЦ «Сибирь», 18 СДК, 11 сельских клубов. Шесть </w:t>
      </w:r>
      <w:r w:rsidRPr="0013614B">
        <w:rPr>
          <w:rFonts w:ascii="Times New Roman" w:hAnsi="Times New Roman"/>
        </w:rPr>
        <w:t xml:space="preserve">коллективов самодеятельного творчества имеют звание “Народный самодеятельный коллектив, два детских танцевальных коллектива носят звание «образцовый». </w:t>
      </w:r>
    </w:p>
    <w:p w14:paraId="4E8D7B16" w14:textId="77777777" w:rsidR="00DC37C3" w:rsidRPr="0013614B" w:rsidRDefault="00DC37C3" w:rsidP="00DC37C3">
      <w:pPr>
        <w:spacing w:after="0" w:line="240" w:lineRule="auto"/>
        <w:jc w:val="both"/>
        <w:rPr>
          <w:rFonts w:ascii="Times New Roman" w:hAnsi="Times New Roman"/>
        </w:rPr>
      </w:pPr>
      <w:r w:rsidRPr="0013614B">
        <w:rPr>
          <w:rFonts w:ascii="Times New Roman" w:hAnsi="Times New Roman"/>
        </w:rPr>
        <w:t>В г. Тюкалинске открыт модернизированный 3D-кинозал, на 342 места. Помимо художественных фильмов в зале проводятся прямые трансляции хоккейных матчей с участием хоккейного клуба «Авангард».</w:t>
      </w:r>
    </w:p>
    <w:p w14:paraId="24B7EA30" w14:textId="77777777" w:rsidR="00DC37C3" w:rsidRPr="0013614B" w:rsidRDefault="00DC37C3" w:rsidP="00DC37C3">
      <w:pPr>
        <w:spacing w:after="0" w:line="240" w:lineRule="auto"/>
        <w:jc w:val="both"/>
        <w:rPr>
          <w:rFonts w:ascii="Times New Roman" w:hAnsi="Times New Roman"/>
        </w:rPr>
      </w:pPr>
      <w:r w:rsidRPr="0013614B">
        <w:rPr>
          <w:rFonts w:ascii="Times New Roman" w:hAnsi="Times New Roman"/>
        </w:rPr>
        <w:t xml:space="preserve">           На территории района расположено 37 исторических объектов и памятников, 29 из них являются объектами культурно-исторического наследия регионального значения и представляют архитектурный и исторический интерес.</w:t>
      </w:r>
    </w:p>
    <w:p w14:paraId="3E9FFC31" w14:textId="77777777" w:rsidR="00DC37C3" w:rsidRPr="0013614B" w:rsidRDefault="00DC37C3" w:rsidP="00DC37C3">
      <w:pPr>
        <w:spacing w:after="0" w:line="240" w:lineRule="auto"/>
        <w:jc w:val="both"/>
        <w:rPr>
          <w:rFonts w:ascii="Times New Roman" w:eastAsia="Calibri" w:hAnsi="Times New Roman"/>
        </w:rPr>
      </w:pPr>
      <w:r w:rsidRPr="0013614B">
        <w:rPr>
          <w:rFonts w:ascii="Times New Roman" w:hAnsi="Times New Roman"/>
        </w:rPr>
        <w:t xml:space="preserve">           </w:t>
      </w:r>
      <w:r w:rsidRPr="0013614B">
        <w:rPr>
          <w:rFonts w:ascii="Times New Roman" w:eastAsia="Calibri" w:hAnsi="Times New Roman"/>
        </w:rPr>
        <w:t>Основными направлениями деятельности Историко-краеведческого музея остаются</w:t>
      </w:r>
      <w:r w:rsidRPr="0013614B">
        <w:rPr>
          <w:rFonts w:ascii="Times New Roman" w:hAnsi="Times New Roman"/>
        </w:rPr>
        <w:t xml:space="preserve"> </w:t>
      </w:r>
      <w:r w:rsidRPr="0013614B">
        <w:rPr>
          <w:rFonts w:ascii="Times New Roman" w:eastAsia="Calibri" w:hAnsi="Times New Roman"/>
        </w:rPr>
        <w:t xml:space="preserve">развитие выставочной деятельности, расширение доступа к музейным предметам и коллекциям, работа по включению музейных предметов в Государственный каталог Музейного фонда РФ, развитие туризма. </w:t>
      </w:r>
    </w:p>
    <w:p w14:paraId="1A9ACBF4" w14:textId="77777777" w:rsidR="00DC37C3" w:rsidRPr="0013614B" w:rsidRDefault="00DC37C3" w:rsidP="00DC37C3">
      <w:pPr>
        <w:spacing w:after="0" w:line="240" w:lineRule="auto"/>
        <w:jc w:val="both"/>
        <w:rPr>
          <w:rFonts w:ascii="Times New Roman" w:hAnsi="Times New Roman"/>
        </w:rPr>
      </w:pPr>
      <w:r w:rsidRPr="0013614B">
        <w:rPr>
          <w:rFonts w:ascii="Times New Roman" w:eastAsia="Calibri" w:hAnsi="Times New Roman"/>
        </w:rPr>
        <w:lastRenderedPageBreak/>
        <w:t xml:space="preserve">         Открыт Филиал историко-краеведческого музея «Музей военной истории Тюкалинска». </w:t>
      </w:r>
      <w:r w:rsidRPr="0013614B">
        <w:rPr>
          <w:rFonts w:ascii="Times New Roman" w:hAnsi="Times New Roman"/>
        </w:rPr>
        <w:t>В стадии завершения ремонт здания двухклассного училища, где в текущем году будет располагаться «Музей истории уездного города на Сибирском тракте». Ведутся работы по размещению фондов музея в новом здании. В перспективе открытие Филиала музея «Тюкалинская пересыльная тюрьма».</w:t>
      </w:r>
    </w:p>
    <w:p w14:paraId="3F8F158D" w14:textId="77777777" w:rsidR="00DC37C3" w:rsidRPr="0013614B" w:rsidRDefault="00DC37C3" w:rsidP="00DC37C3">
      <w:pPr>
        <w:spacing w:after="0" w:line="240" w:lineRule="auto"/>
        <w:ind w:firstLine="708"/>
        <w:jc w:val="both"/>
        <w:rPr>
          <w:rFonts w:ascii="Times New Roman" w:eastAsia="Calibri" w:hAnsi="Times New Roman"/>
        </w:rPr>
      </w:pPr>
      <w:r w:rsidRPr="0013614B">
        <w:rPr>
          <w:rFonts w:ascii="Times New Roman" w:eastAsia="Calibri" w:hAnsi="Times New Roman"/>
        </w:rPr>
        <w:t>Сложилась и отработана система традиционного экскурсионного обслуживания туристов, приезжающих в Тюкалинск. Проводятся автобусные экскурсии «Памятники архитектуры г. Тюкалинска». Пятый год</w:t>
      </w:r>
      <w:r w:rsidRPr="0013614B">
        <w:rPr>
          <w:rFonts w:ascii="Times New Roman" w:eastAsia="Calibri" w:hAnsi="Times New Roman"/>
          <w:color w:val="000000"/>
        </w:rPr>
        <w:t xml:space="preserve"> реализуется экскурсионный тур «Уездный город на Сибирском тракте»</w:t>
      </w:r>
      <w:r w:rsidRPr="0013614B">
        <w:rPr>
          <w:rFonts w:ascii="Times New Roman" w:eastAsia="Calibri" w:hAnsi="Times New Roman"/>
        </w:rPr>
        <w:t>.</w:t>
      </w:r>
    </w:p>
    <w:p w14:paraId="6F3A87C1" w14:textId="77777777" w:rsidR="00DC37C3" w:rsidRPr="0013614B" w:rsidRDefault="00DC37C3" w:rsidP="00DC37C3">
      <w:pPr>
        <w:spacing w:after="0" w:line="240" w:lineRule="auto"/>
        <w:jc w:val="both"/>
        <w:rPr>
          <w:rFonts w:ascii="Times New Roman" w:eastAsia="Calibri" w:hAnsi="Times New Roman"/>
          <w:color w:val="000000"/>
        </w:rPr>
      </w:pPr>
      <w:r w:rsidRPr="0013614B">
        <w:rPr>
          <w:rFonts w:ascii="Times New Roman" w:eastAsia="Calibri" w:hAnsi="Times New Roman"/>
          <w:shd w:val="clear" w:color="auto" w:fill="FFFFFF"/>
        </w:rPr>
        <w:tab/>
      </w:r>
      <w:r w:rsidRPr="0013614B">
        <w:rPr>
          <w:rFonts w:ascii="Times New Roman" w:eastAsia="Calibri" w:hAnsi="Times New Roman"/>
        </w:rPr>
        <w:t xml:space="preserve"> </w:t>
      </w:r>
      <w:r w:rsidRPr="0013614B">
        <w:rPr>
          <w:rFonts w:ascii="Times New Roman" w:eastAsia="Calibri" w:hAnsi="Times New Roman"/>
          <w:color w:val="000000"/>
        </w:rPr>
        <w:t xml:space="preserve">В календаре событийных туристических проектов стали традиционными «Венок дружбы», «Играем Чехова», межрегиональный фестиваль любительского видео «Сибирь-моя родина», уездный праздник «На тракте Тюкалинском». </w:t>
      </w:r>
    </w:p>
    <w:p w14:paraId="3376E688" w14:textId="77777777" w:rsidR="00DC37C3" w:rsidRPr="0013614B" w:rsidRDefault="00DC37C3" w:rsidP="00DC37C3">
      <w:pPr>
        <w:spacing w:after="0" w:line="240" w:lineRule="auto"/>
        <w:jc w:val="both"/>
        <w:rPr>
          <w:rFonts w:ascii="Times New Roman" w:eastAsia="Andale Sans UI" w:hAnsi="Times New Roman"/>
          <w:kern w:val="2"/>
        </w:rPr>
      </w:pPr>
      <w:r w:rsidRPr="0013614B">
        <w:rPr>
          <w:rFonts w:ascii="Times New Roman" w:eastAsia="Calibri" w:hAnsi="Times New Roman"/>
          <w:color w:val="000000"/>
        </w:rPr>
        <w:t xml:space="preserve">           </w:t>
      </w:r>
    </w:p>
    <w:p w14:paraId="7376CD24" w14:textId="77777777" w:rsidR="00DC37C3" w:rsidRPr="0013614B" w:rsidRDefault="00DC37C3" w:rsidP="00DC37C3">
      <w:pPr>
        <w:spacing w:after="0" w:line="240" w:lineRule="auto"/>
        <w:jc w:val="both"/>
        <w:rPr>
          <w:rFonts w:ascii="Times New Roman" w:hAnsi="Times New Roman"/>
        </w:rPr>
      </w:pPr>
      <w:r w:rsidRPr="0013614B">
        <w:rPr>
          <w:rFonts w:ascii="Times New Roman" w:eastAsia="Calibri" w:hAnsi="Times New Roman"/>
        </w:rPr>
        <w:tab/>
      </w:r>
      <w:r w:rsidRPr="0013614B">
        <w:rPr>
          <w:rFonts w:ascii="Times New Roman" w:hAnsi="Times New Roman"/>
        </w:rPr>
        <w:t xml:space="preserve">На протяжении последних 5 лет Тюкалинский район уверенно занимает лидирующие позиции по показателю «Доля населения, систематически занимающегося физической культурой и спортом» (43.7%). </w:t>
      </w:r>
    </w:p>
    <w:p w14:paraId="2FA8C0D6" w14:textId="77777777" w:rsidR="00DC37C3" w:rsidRPr="0013614B" w:rsidRDefault="00DC37C3" w:rsidP="00DC37C3">
      <w:pPr>
        <w:spacing w:after="0" w:line="240" w:lineRule="auto"/>
        <w:jc w:val="both"/>
        <w:rPr>
          <w:rFonts w:ascii="Times New Roman" w:eastAsia="Calibri" w:hAnsi="Times New Roman"/>
        </w:rPr>
      </w:pPr>
      <w:r w:rsidRPr="0013614B">
        <w:rPr>
          <w:rFonts w:ascii="Times New Roman" w:eastAsia="Calibri" w:hAnsi="Times New Roman"/>
        </w:rPr>
        <w:tab/>
        <w:t xml:space="preserve">  Росту данного показателя способствует систематическая и планомерная работа по привлечению населения к занятию спортом. Проводимые в районе мероприятия рассчитаны на все категории граждан. </w:t>
      </w:r>
    </w:p>
    <w:p w14:paraId="77FA94CD" w14:textId="77777777" w:rsidR="00DC37C3" w:rsidRPr="0013614B" w:rsidRDefault="00DC37C3" w:rsidP="00DC37C3">
      <w:pPr>
        <w:spacing w:after="0" w:line="240" w:lineRule="auto"/>
        <w:jc w:val="both"/>
        <w:rPr>
          <w:rFonts w:ascii="Times New Roman" w:eastAsia="Calibri" w:hAnsi="Times New Roman"/>
        </w:rPr>
      </w:pPr>
      <w:r w:rsidRPr="0013614B">
        <w:rPr>
          <w:rFonts w:ascii="Times New Roman" w:eastAsia="Calibri" w:hAnsi="Times New Roman"/>
        </w:rPr>
        <w:t xml:space="preserve">             С 2014 года введен Всероссийский комплекс ГТО. Тюкалинский муниципальный район занимает 4 место в рейтинге муниципальных районов Омской области по внедрению Всероссийского физкультурно-спортивного комплекса «Готов к труду и обороне». </w:t>
      </w:r>
    </w:p>
    <w:p w14:paraId="632B6C1D" w14:textId="77777777" w:rsidR="00DC37C3" w:rsidRPr="0013614B" w:rsidRDefault="00DC37C3" w:rsidP="00DC37C3">
      <w:pPr>
        <w:spacing w:after="0" w:line="240" w:lineRule="auto"/>
        <w:ind w:left="-180" w:firstLine="180"/>
        <w:jc w:val="both"/>
        <w:rPr>
          <w:rFonts w:ascii="Times New Roman" w:hAnsi="Times New Roman"/>
          <w:lang w:eastAsia="ar-SA"/>
        </w:rPr>
      </w:pPr>
      <w:r w:rsidRPr="0013614B">
        <w:rPr>
          <w:rFonts w:ascii="Times New Roman" w:eastAsia="Calibri" w:hAnsi="Times New Roman"/>
        </w:rPr>
        <w:t xml:space="preserve">          </w:t>
      </w:r>
      <w:r w:rsidRPr="0013614B">
        <w:rPr>
          <w:rFonts w:ascii="Times New Roman" w:eastAsia="Calibri" w:hAnsi="Times New Roman"/>
        </w:rPr>
        <w:tab/>
        <w:t>Активно в</w:t>
      </w:r>
      <w:r w:rsidRPr="0013614B">
        <w:rPr>
          <w:rFonts w:ascii="Times New Roman" w:hAnsi="Times New Roman"/>
        </w:rPr>
        <w:t xml:space="preserve">едется работа </w:t>
      </w:r>
      <w:r w:rsidRPr="0013614B">
        <w:rPr>
          <w:rFonts w:ascii="Times New Roman" w:eastAsia="Calibri" w:hAnsi="Times New Roman"/>
        </w:rPr>
        <w:t>по организации активного общественно-полезного досуга подростков и молодежи, организована работа палаточного лагеря "Стайер" с дневным пребыванием.</w:t>
      </w:r>
      <w:r w:rsidRPr="0013614B">
        <w:rPr>
          <w:rFonts w:ascii="Times New Roman" w:hAnsi="Times New Roman"/>
          <w:lang w:eastAsia="ar-SA"/>
        </w:rPr>
        <w:t xml:space="preserve"> </w:t>
      </w:r>
    </w:p>
    <w:p w14:paraId="13DF8741" w14:textId="77777777" w:rsidR="00DC37C3" w:rsidRPr="0013614B" w:rsidRDefault="00DC37C3" w:rsidP="00DC37C3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13614B">
        <w:rPr>
          <w:rFonts w:ascii="Times New Roman" w:hAnsi="Times New Roman"/>
          <w:lang w:eastAsia="ar-SA"/>
        </w:rPr>
        <w:t xml:space="preserve">     </w:t>
      </w:r>
      <w:r w:rsidRPr="0013614B">
        <w:rPr>
          <w:rFonts w:ascii="Times New Roman" w:hAnsi="Times New Roman"/>
          <w:lang w:eastAsia="ar-SA"/>
        </w:rPr>
        <w:tab/>
      </w:r>
      <w:r w:rsidRPr="0013614B">
        <w:rPr>
          <w:rFonts w:ascii="Times New Roman" w:hAnsi="Times New Roman"/>
        </w:rPr>
        <w:t xml:space="preserve"> Ситуация в области содействия занятости населения в районе развивалась под влиянием процессов, происходящих в экономике и социальной сфере. Уровень зарегистрированной безработицы в районе составляет 2,3%.</w:t>
      </w:r>
    </w:p>
    <w:p w14:paraId="01547F9D" w14:textId="77777777" w:rsidR="00DC37C3" w:rsidRPr="0013614B" w:rsidRDefault="00DC37C3" w:rsidP="00DC37C3">
      <w:pPr>
        <w:spacing w:after="0" w:line="240" w:lineRule="auto"/>
        <w:ind w:firstLine="708"/>
        <w:jc w:val="both"/>
        <w:rPr>
          <w:rFonts w:ascii="Times New Roman" w:eastAsia="Calibri" w:hAnsi="Times New Roman"/>
        </w:rPr>
      </w:pPr>
      <w:r w:rsidRPr="0013614B">
        <w:rPr>
          <w:rFonts w:ascii="Times New Roman" w:eastAsia="Calibri" w:hAnsi="Times New Roman"/>
        </w:rPr>
        <w:t>В районе успешно работает Многофункциональный центр предоставления государственных и муниципальных услуг. В целях обеспечения доступности предоставления, государственных и муниципальных услуг для жителей сельских поселений, по согласованному графику работает выездная мобильная служба.   Продолжила свою деятельность социальная служба экстренного реагирования.</w:t>
      </w:r>
    </w:p>
    <w:p w14:paraId="21B069F3" w14:textId="77777777" w:rsidR="00DC37C3" w:rsidRPr="0013614B" w:rsidRDefault="00DC37C3" w:rsidP="00DC37C3">
      <w:pPr>
        <w:pStyle w:val="Default"/>
        <w:jc w:val="both"/>
        <w:rPr>
          <w:sz w:val="22"/>
          <w:szCs w:val="22"/>
        </w:rPr>
      </w:pPr>
      <w:r w:rsidRPr="0013614B">
        <w:tab/>
      </w:r>
      <w:r w:rsidRPr="0013614B">
        <w:rPr>
          <w:sz w:val="22"/>
          <w:szCs w:val="22"/>
        </w:rPr>
        <w:t xml:space="preserve">Выполнение мероприятий Программы обеспечит комплексный подход к решению вопросов, направленных на улучшение качества жизни населения Тюкалинского муниципального района Омской области. 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 </w:t>
      </w:r>
    </w:p>
    <w:p w14:paraId="07DD66CC" w14:textId="77777777" w:rsidR="00DC37C3" w:rsidRPr="0013614B" w:rsidRDefault="00DC37C3" w:rsidP="00DC37C3">
      <w:pPr>
        <w:pStyle w:val="Default"/>
        <w:jc w:val="both"/>
        <w:rPr>
          <w:sz w:val="22"/>
          <w:szCs w:val="22"/>
        </w:rPr>
      </w:pPr>
    </w:p>
    <w:p w14:paraId="53BD6514" w14:textId="77777777" w:rsidR="00DC37C3" w:rsidRPr="0013614B" w:rsidRDefault="00DC37C3" w:rsidP="00DC37C3">
      <w:pPr>
        <w:spacing w:after="0"/>
        <w:jc w:val="center"/>
        <w:rPr>
          <w:rFonts w:ascii="Times New Roman" w:hAnsi="Times New Roman"/>
        </w:rPr>
      </w:pPr>
      <w:r w:rsidRPr="0013614B">
        <w:rPr>
          <w:rFonts w:ascii="Times New Roman" w:hAnsi="Times New Roman"/>
        </w:rPr>
        <w:t>Раздел 3. Цель и задачи муниципальной программы</w:t>
      </w:r>
    </w:p>
    <w:p w14:paraId="23DBA4F8" w14:textId="77777777" w:rsidR="00DC37C3" w:rsidRPr="0013614B" w:rsidRDefault="00DC37C3" w:rsidP="00DC37C3">
      <w:pPr>
        <w:spacing w:after="0"/>
        <w:ind w:firstLine="708"/>
        <w:jc w:val="both"/>
        <w:rPr>
          <w:rFonts w:ascii="Times New Roman" w:hAnsi="Times New Roman"/>
        </w:rPr>
      </w:pPr>
      <w:r w:rsidRPr="0013614B">
        <w:rPr>
          <w:rFonts w:ascii="Times New Roman" w:hAnsi="Times New Roman"/>
        </w:rPr>
        <w:t>Целью Программы является создание условий для социально культурного развития Тюкалинского муниципального района Омской области. Достижение поставленной цели будет осуществляться в течение всего периода реализации Программы. Для ее достижения необходимо решение следующих задач:</w:t>
      </w:r>
    </w:p>
    <w:p w14:paraId="3C548115" w14:textId="77777777" w:rsidR="00DC37C3" w:rsidRPr="0013614B" w:rsidRDefault="00DC37C3" w:rsidP="00DC37C3">
      <w:pPr>
        <w:spacing w:after="0" w:line="240" w:lineRule="auto"/>
        <w:jc w:val="both"/>
        <w:rPr>
          <w:rFonts w:ascii="Times New Roman" w:hAnsi="Times New Roman"/>
        </w:rPr>
      </w:pPr>
      <w:r w:rsidRPr="0013614B">
        <w:rPr>
          <w:rFonts w:ascii="Times New Roman" w:hAnsi="Times New Roman"/>
        </w:rPr>
        <w:t>- повышение качества жизни населения Тюкалинского муниципального района путем обеспечения доступности медицинских, образовательных, социальных и иных услуг;</w:t>
      </w:r>
    </w:p>
    <w:p w14:paraId="10E8C4F2" w14:textId="77777777" w:rsidR="00DC37C3" w:rsidRPr="0013614B" w:rsidRDefault="00DC37C3" w:rsidP="00DC37C3">
      <w:pPr>
        <w:spacing w:after="0"/>
        <w:jc w:val="both"/>
        <w:rPr>
          <w:rFonts w:ascii="Times New Roman" w:hAnsi="Times New Roman"/>
        </w:rPr>
      </w:pPr>
      <w:r w:rsidRPr="0013614B">
        <w:rPr>
          <w:rFonts w:ascii="Times New Roman" w:hAnsi="Times New Roman"/>
        </w:rPr>
        <w:t>- содействие активному участию населения в жизни общества.</w:t>
      </w:r>
    </w:p>
    <w:p w14:paraId="4CD821E0" w14:textId="77777777" w:rsidR="00DC37C3" w:rsidRPr="0013614B" w:rsidRDefault="00DC37C3" w:rsidP="00DC37C3">
      <w:pPr>
        <w:spacing w:after="0"/>
        <w:jc w:val="both"/>
        <w:rPr>
          <w:rFonts w:ascii="Times New Roman" w:hAnsi="Times New Roman"/>
        </w:rPr>
      </w:pPr>
    </w:p>
    <w:p w14:paraId="1A985D6D" w14:textId="77777777" w:rsidR="00DC37C3" w:rsidRPr="0013614B" w:rsidRDefault="00DC37C3" w:rsidP="00DC37C3">
      <w:pPr>
        <w:spacing w:after="0" w:line="240" w:lineRule="auto"/>
        <w:ind w:right="294"/>
        <w:jc w:val="center"/>
        <w:rPr>
          <w:rFonts w:ascii="Times New Roman" w:hAnsi="Times New Roman"/>
        </w:rPr>
      </w:pPr>
      <w:r w:rsidRPr="0013614B">
        <w:rPr>
          <w:rFonts w:ascii="Times New Roman" w:hAnsi="Times New Roman"/>
        </w:rPr>
        <w:t>Раздел 4. Описание ожидаемых результатов реализации муниципальной программы по годам, а также по итогам её реализации.</w:t>
      </w:r>
    </w:p>
    <w:p w14:paraId="6244EA46" w14:textId="77777777" w:rsidR="00DC37C3" w:rsidRPr="0013614B" w:rsidRDefault="00DC37C3" w:rsidP="00DC37C3">
      <w:pPr>
        <w:spacing w:after="0" w:line="240" w:lineRule="auto"/>
        <w:ind w:right="294"/>
        <w:jc w:val="center"/>
        <w:rPr>
          <w:rFonts w:ascii="Times New Roman" w:hAnsi="Times New Roman"/>
        </w:rPr>
      </w:pPr>
    </w:p>
    <w:p w14:paraId="08DC6ACE" w14:textId="77777777" w:rsidR="00DC37C3" w:rsidRPr="0013614B" w:rsidRDefault="00DC37C3" w:rsidP="00DC37C3">
      <w:pPr>
        <w:spacing w:after="0" w:line="240" w:lineRule="auto"/>
        <w:ind w:right="294"/>
        <w:jc w:val="both"/>
        <w:rPr>
          <w:rFonts w:ascii="Times New Roman" w:hAnsi="Times New Roman"/>
        </w:rPr>
      </w:pPr>
      <w:r w:rsidRPr="0013614B">
        <w:rPr>
          <w:rFonts w:ascii="Times New Roman" w:hAnsi="Times New Roman"/>
        </w:rPr>
        <w:tab/>
        <w:t>Описание ожидаемых результатов реализации муниципальной программы по годам, а также по итогам её реализации, представлено в приложениях к муниципальной программе.</w:t>
      </w:r>
    </w:p>
    <w:p w14:paraId="0AFA1F7B" w14:textId="77777777" w:rsidR="00DC37C3" w:rsidRPr="0013614B" w:rsidRDefault="00DC37C3" w:rsidP="00DC37C3">
      <w:pPr>
        <w:spacing w:after="0"/>
        <w:jc w:val="both"/>
        <w:rPr>
          <w:rFonts w:ascii="Times New Roman" w:hAnsi="Times New Roman"/>
        </w:rPr>
      </w:pPr>
    </w:p>
    <w:p w14:paraId="38965F77" w14:textId="77777777" w:rsidR="00DC37C3" w:rsidRPr="0013614B" w:rsidRDefault="00DC37C3" w:rsidP="00DC37C3">
      <w:pPr>
        <w:spacing w:after="0"/>
        <w:jc w:val="center"/>
        <w:rPr>
          <w:rFonts w:ascii="Times New Roman" w:hAnsi="Times New Roman"/>
        </w:rPr>
      </w:pPr>
      <w:r w:rsidRPr="0013614B">
        <w:rPr>
          <w:rFonts w:ascii="Times New Roman" w:hAnsi="Times New Roman"/>
        </w:rPr>
        <w:t>Раздел 5. Срок реализации муниципальной программы</w:t>
      </w:r>
    </w:p>
    <w:p w14:paraId="7BD93164" w14:textId="77777777" w:rsidR="00DC37C3" w:rsidRPr="0013614B" w:rsidRDefault="00DC37C3" w:rsidP="00DC37C3">
      <w:pPr>
        <w:spacing w:after="0"/>
        <w:jc w:val="center"/>
        <w:rPr>
          <w:rFonts w:ascii="Times New Roman" w:hAnsi="Times New Roman"/>
        </w:rPr>
      </w:pPr>
    </w:p>
    <w:p w14:paraId="5648CF60" w14:textId="77777777" w:rsidR="00DC37C3" w:rsidRPr="0013614B" w:rsidRDefault="00DC37C3" w:rsidP="00DC37C3">
      <w:pPr>
        <w:ind w:right="294"/>
        <w:jc w:val="both"/>
        <w:rPr>
          <w:rFonts w:ascii="Times New Roman" w:hAnsi="Times New Roman"/>
        </w:rPr>
      </w:pPr>
      <w:r w:rsidRPr="0013614B">
        <w:rPr>
          <w:rFonts w:ascii="Times New Roman" w:hAnsi="Times New Roman"/>
        </w:rPr>
        <w:t>Реализация муниципальной программы будет осуществляться в течение 2019-2024 годов. Выделение отдельных этапов реализации муниципальной программы не предполагается.</w:t>
      </w:r>
    </w:p>
    <w:p w14:paraId="42486E11" w14:textId="77777777" w:rsidR="00DC37C3" w:rsidRPr="0013614B" w:rsidRDefault="00DC37C3" w:rsidP="00DC37C3">
      <w:pPr>
        <w:spacing w:after="0" w:line="240" w:lineRule="auto"/>
        <w:ind w:right="294"/>
        <w:jc w:val="center"/>
        <w:rPr>
          <w:rFonts w:ascii="Times New Roman" w:hAnsi="Times New Roman"/>
        </w:rPr>
      </w:pPr>
      <w:r w:rsidRPr="0013614B">
        <w:rPr>
          <w:rFonts w:ascii="Times New Roman" w:hAnsi="Times New Roman"/>
        </w:rPr>
        <w:t>Раздел 6. Объём и источники финансирования муниципальной программы в целом и по годам её реализации, а также обоснование потребности в необходимых финансовых ресурсах</w:t>
      </w:r>
    </w:p>
    <w:p w14:paraId="6FB353FF" w14:textId="77777777" w:rsidR="00DC37C3" w:rsidRPr="0013614B" w:rsidRDefault="00DC37C3" w:rsidP="00DC37C3">
      <w:pPr>
        <w:spacing w:after="0" w:line="240" w:lineRule="auto"/>
        <w:ind w:right="294"/>
        <w:jc w:val="center"/>
        <w:rPr>
          <w:rFonts w:ascii="Times New Roman" w:hAnsi="Times New Roman"/>
        </w:rPr>
      </w:pPr>
    </w:p>
    <w:p w14:paraId="4BD59A3D" w14:textId="77777777" w:rsidR="005A085E" w:rsidRPr="0013614B" w:rsidRDefault="00DC37C3" w:rsidP="005A085E">
      <w:pPr>
        <w:snapToGrid w:val="0"/>
        <w:spacing w:after="0" w:line="240" w:lineRule="auto"/>
        <w:rPr>
          <w:rFonts w:ascii="Times New Roman" w:hAnsi="Times New Roman"/>
        </w:rPr>
      </w:pPr>
      <w:r w:rsidRPr="0013614B">
        <w:rPr>
          <w:rFonts w:ascii="Times New Roman" w:hAnsi="Times New Roman"/>
        </w:rPr>
        <w:t xml:space="preserve">Общий объём финансирования муниципальной программы за счёт средств бюджета муниципального района </w:t>
      </w:r>
      <w:r w:rsidRPr="004B5D2D">
        <w:rPr>
          <w:rFonts w:ascii="Times New Roman" w:hAnsi="Times New Roman"/>
        </w:rPr>
        <w:t xml:space="preserve">составит </w:t>
      </w:r>
      <w:r w:rsidR="005A085E">
        <w:rPr>
          <w:rFonts w:ascii="Times New Roman" w:hAnsi="Times New Roman"/>
        </w:rPr>
        <w:t>4 005 396 </w:t>
      </w:r>
      <w:r w:rsidR="005A085E" w:rsidRPr="005A1D31">
        <w:rPr>
          <w:rFonts w:ascii="Times New Roman" w:hAnsi="Times New Roman"/>
        </w:rPr>
        <w:t>0</w:t>
      </w:r>
      <w:r w:rsidR="005A085E">
        <w:rPr>
          <w:rFonts w:ascii="Times New Roman" w:hAnsi="Times New Roman"/>
        </w:rPr>
        <w:t>30,78</w:t>
      </w:r>
      <w:r w:rsidR="005A085E" w:rsidRPr="004B5D2D">
        <w:rPr>
          <w:rFonts w:ascii="Times New Roman" w:hAnsi="Times New Roman"/>
        </w:rPr>
        <w:t xml:space="preserve"> рублей</w:t>
      </w:r>
      <w:r w:rsidR="005A085E" w:rsidRPr="0013614B">
        <w:rPr>
          <w:rFonts w:ascii="Times New Roman" w:hAnsi="Times New Roman"/>
        </w:rPr>
        <w:t>, в том числе:</w:t>
      </w:r>
    </w:p>
    <w:p w14:paraId="5C8AF851" w14:textId="77777777" w:rsidR="005A085E" w:rsidRPr="0013614B" w:rsidRDefault="005A085E" w:rsidP="005A085E">
      <w:pPr>
        <w:spacing w:after="0" w:line="240" w:lineRule="auto"/>
        <w:rPr>
          <w:rFonts w:ascii="Times New Roman" w:hAnsi="Times New Roman"/>
        </w:rPr>
      </w:pPr>
      <w:r w:rsidRPr="0013614B">
        <w:rPr>
          <w:rFonts w:ascii="Times New Roman" w:hAnsi="Times New Roman"/>
        </w:rPr>
        <w:t>- в 20</w:t>
      </w:r>
      <w:r>
        <w:rPr>
          <w:rFonts w:ascii="Times New Roman" w:hAnsi="Times New Roman"/>
        </w:rPr>
        <w:t>21</w:t>
      </w:r>
      <w:r w:rsidRPr="0013614B">
        <w:rPr>
          <w:rFonts w:ascii="Times New Roman" w:hAnsi="Times New Roman"/>
        </w:rPr>
        <w:t xml:space="preserve"> году – </w:t>
      </w:r>
      <w:r>
        <w:rPr>
          <w:rFonts w:ascii="Times New Roman" w:hAnsi="Times New Roman"/>
        </w:rPr>
        <w:t>549 670 436,43</w:t>
      </w:r>
      <w:r w:rsidRPr="0013614B">
        <w:rPr>
          <w:rFonts w:ascii="Times New Roman" w:hAnsi="Times New Roman"/>
        </w:rPr>
        <w:t xml:space="preserve"> руб.;</w:t>
      </w:r>
    </w:p>
    <w:p w14:paraId="5A651351" w14:textId="77777777" w:rsidR="005A085E" w:rsidRPr="0013614B" w:rsidRDefault="005A085E" w:rsidP="005A085E">
      <w:pPr>
        <w:spacing w:after="0" w:line="240" w:lineRule="auto"/>
        <w:rPr>
          <w:rFonts w:ascii="Times New Roman" w:hAnsi="Times New Roman"/>
        </w:rPr>
      </w:pPr>
      <w:r w:rsidRPr="0013614B">
        <w:rPr>
          <w:rFonts w:ascii="Times New Roman" w:hAnsi="Times New Roman"/>
        </w:rPr>
        <w:t>- в 202</w:t>
      </w:r>
      <w:r>
        <w:rPr>
          <w:rFonts w:ascii="Times New Roman" w:hAnsi="Times New Roman"/>
        </w:rPr>
        <w:t>2</w:t>
      </w:r>
      <w:r w:rsidRPr="0013614B">
        <w:rPr>
          <w:rFonts w:ascii="Times New Roman" w:hAnsi="Times New Roman"/>
        </w:rPr>
        <w:t xml:space="preserve"> году – </w:t>
      </w:r>
      <w:r>
        <w:rPr>
          <w:rFonts w:ascii="Times New Roman" w:hAnsi="Times New Roman"/>
        </w:rPr>
        <w:t>652 631 285,25</w:t>
      </w:r>
      <w:r w:rsidRPr="0013614B">
        <w:rPr>
          <w:rFonts w:ascii="Times New Roman" w:hAnsi="Times New Roman"/>
        </w:rPr>
        <w:t xml:space="preserve"> руб.;</w:t>
      </w:r>
    </w:p>
    <w:p w14:paraId="72A2E6BC" w14:textId="77777777" w:rsidR="005A085E" w:rsidRPr="0013614B" w:rsidRDefault="005A085E" w:rsidP="005A085E">
      <w:pPr>
        <w:spacing w:after="0" w:line="240" w:lineRule="auto"/>
        <w:rPr>
          <w:rFonts w:ascii="Times New Roman" w:hAnsi="Times New Roman"/>
        </w:rPr>
      </w:pPr>
      <w:r w:rsidRPr="0013614B">
        <w:rPr>
          <w:rFonts w:ascii="Times New Roman" w:hAnsi="Times New Roman"/>
        </w:rPr>
        <w:lastRenderedPageBreak/>
        <w:t>- в 202</w:t>
      </w:r>
      <w:r>
        <w:rPr>
          <w:rFonts w:ascii="Times New Roman" w:hAnsi="Times New Roman"/>
        </w:rPr>
        <w:t>3</w:t>
      </w:r>
      <w:r w:rsidRPr="0013614B">
        <w:rPr>
          <w:rFonts w:ascii="Times New Roman" w:hAnsi="Times New Roman"/>
        </w:rPr>
        <w:t xml:space="preserve"> году – </w:t>
      </w:r>
      <w:r>
        <w:rPr>
          <w:rFonts w:ascii="Times New Roman" w:hAnsi="Times New Roman"/>
        </w:rPr>
        <w:t>711</w:t>
      </w:r>
      <w:r w:rsidRPr="005A1D3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391 809,19</w:t>
      </w:r>
      <w:r w:rsidRPr="0013614B">
        <w:rPr>
          <w:rFonts w:ascii="Times New Roman" w:hAnsi="Times New Roman"/>
        </w:rPr>
        <w:t xml:space="preserve"> руб.;</w:t>
      </w:r>
    </w:p>
    <w:p w14:paraId="6E7AB21B" w14:textId="77777777" w:rsidR="005A085E" w:rsidRPr="0013614B" w:rsidRDefault="005A085E" w:rsidP="005A085E">
      <w:pPr>
        <w:spacing w:after="0" w:line="240" w:lineRule="auto"/>
        <w:rPr>
          <w:rFonts w:ascii="Times New Roman" w:hAnsi="Times New Roman"/>
        </w:rPr>
      </w:pPr>
      <w:r w:rsidRPr="0013614B">
        <w:rPr>
          <w:rFonts w:ascii="Times New Roman" w:hAnsi="Times New Roman"/>
        </w:rPr>
        <w:t>- в 202</w:t>
      </w:r>
      <w:r>
        <w:rPr>
          <w:rFonts w:ascii="Times New Roman" w:hAnsi="Times New Roman"/>
        </w:rPr>
        <w:t>4</w:t>
      </w:r>
      <w:r w:rsidRPr="0013614B">
        <w:rPr>
          <w:rFonts w:ascii="Times New Roman" w:hAnsi="Times New Roman"/>
        </w:rPr>
        <w:t xml:space="preserve"> году – </w:t>
      </w:r>
      <w:r w:rsidRPr="00380032">
        <w:rPr>
          <w:rFonts w:ascii="Times New Roman" w:hAnsi="Times New Roman"/>
        </w:rPr>
        <w:t>809</w:t>
      </w:r>
      <w:r>
        <w:rPr>
          <w:rFonts w:ascii="Times New Roman" w:hAnsi="Times New Roman"/>
          <w:lang w:val="en-US"/>
        </w:rPr>
        <w:t> </w:t>
      </w:r>
      <w:r w:rsidRPr="00380032">
        <w:rPr>
          <w:rFonts w:ascii="Times New Roman" w:hAnsi="Times New Roman"/>
        </w:rPr>
        <w:t>3</w:t>
      </w:r>
      <w:r w:rsidRPr="005A1D31">
        <w:rPr>
          <w:rFonts w:ascii="Times New Roman" w:hAnsi="Times New Roman"/>
        </w:rPr>
        <w:t>90</w:t>
      </w:r>
      <w:r w:rsidRPr="00380032">
        <w:rPr>
          <w:rFonts w:ascii="Times New Roman" w:hAnsi="Times New Roman"/>
        </w:rPr>
        <w:t xml:space="preserve"> </w:t>
      </w:r>
      <w:r w:rsidRPr="005A1D31">
        <w:rPr>
          <w:rFonts w:ascii="Times New Roman" w:hAnsi="Times New Roman"/>
        </w:rPr>
        <w:t>42</w:t>
      </w:r>
      <w:r w:rsidRPr="00380032">
        <w:rPr>
          <w:rFonts w:ascii="Times New Roman" w:hAnsi="Times New Roman"/>
        </w:rPr>
        <w:t>6</w:t>
      </w:r>
      <w:r>
        <w:rPr>
          <w:rFonts w:ascii="Times New Roman" w:hAnsi="Times New Roman"/>
        </w:rPr>
        <w:t>,</w:t>
      </w:r>
      <w:r w:rsidRPr="00380032">
        <w:rPr>
          <w:rFonts w:ascii="Times New Roman" w:hAnsi="Times New Roman"/>
        </w:rPr>
        <w:t>42</w:t>
      </w:r>
      <w:r>
        <w:rPr>
          <w:rFonts w:ascii="Times New Roman" w:hAnsi="Times New Roman"/>
        </w:rPr>
        <w:t xml:space="preserve"> </w:t>
      </w:r>
      <w:r w:rsidRPr="0013614B">
        <w:rPr>
          <w:rFonts w:ascii="Times New Roman" w:hAnsi="Times New Roman"/>
        </w:rPr>
        <w:t>руб.;</w:t>
      </w:r>
    </w:p>
    <w:p w14:paraId="740FA0BA" w14:textId="77777777" w:rsidR="005A085E" w:rsidRPr="0013614B" w:rsidRDefault="005A085E" w:rsidP="005A085E">
      <w:pPr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/>
        </w:rPr>
      </w:pPr>
      <w:r w:rsidRPr="00674100">
        <w:rPr>
          <w:rFonts w:ascii="Times New Roman" w:hAnsi="Times New Roman"/>
        </w:rPr>
        <w:t>- в 202</w:t>
      </w:r>
      <w:r>
        <w:rPr>
          <w:rFonts w:ascii="Times New Roman" w:hAnsi="Times New Roman"/>
        </w:rPr>
        <w:t>5</w:t>
      </w:r>
      <w:r w:rsidRPr="00674100">
        <w:rPr>
          <w:rFonts w:ascii="Times New Roman" w:hAnsi="Times New Roman"/>
        </w:rPr>
        <w:t xml:space="preserve"> </w:t>
      </w:r>
      <w:r w:rsidRPr="004B5D2D">
        <w:rPr>
          <w:rFonts w:ascii="Times New Roman" w:hAnsi="Times New Roman"/>
        </w:rPr>
        <w:t xml:space="preserve">году – </w:t>
      </w:r>
      <w:r w:rsidRPr="00380032">
        <w:rPr>
          <w:rFonts w:ascii="Times New Roman" w:hAnsi="Times New Roman"/>
        </w:rPr>
        <w:t>6</w:t>
      </w:r>
      <w:r w:rsidRPr="005A1D31">
        <w:rPr>
          <w:rFonts w:ascii="Times New Roman" w:hAnsi="Times New Roman"/>
        </w:rPr>
        <w:t>09</w:t>
      </w:r>
      <w:r>
        <w:rPr>
          <w:rFonts w:ascii="Times New Roman" w:hAnsi="Times New Roman"/>
          <w:lang w:val="en-US"/>
        </w:rPr>
        <w:t> </w:t>
      </w:r>
      <w:r w:rsidRPr="005A1D31">
        <w:rPr>
          <w:rFonts w:ascii="Times New Roman" w:hAnsi="Times New Roman"/>
        </w:rPr>
        <w:t>797</w:t>
      </w:r>
      <w:r w:rsidRPr="00380032">
        <w:rPr>
          <w:rFonts w:ascii="Times New Roman" w:hAnsi="Times New Roman"/>
        </w:rPr>
        <w:t xml:space="preserve"> </w:t>
      </w:r>
      <w:r w:rsidRPr="005A1D31">
        <w:rPr>
          <w:rFonts w:ascii="Times New Roman" w:hAnsi="Times New Roman"/>
        </w:rPr>
        <w:t>923</w:t>
      </w:r>
      <w:r>
        <w:rPr>
          <w:rFonts w:ascii="Times New Roman" w:hAnsi="Times New Roman"/>
        </w:rPr>
        <w:t>,</w:t>
      </w:r>
      <w:r w:rsidRPr="005A1D31">
        <w:rPr>
          <w:rFonts w:ascii="Times New Roman" w:hAnsi="Times New Roman"/>
        </w:rPr>
        <w:t>00</w:t>
      </w:r>
      <w:r w:rsidRPr="004B5D2D">
        <w:rPr>
          <w:rFonts w:ascii="Times New Roman" w:hAnsi="Times New Roman"/>
        </w:rPr>
        <w:t xml:space="preserve"> руб.;</w:t>
      </w:r>
    </w:p>
    <w:p w14:paraId="16960791" w14:textId="77777777" w:rsidR="005A085E" w:rsidRPr="0013614B" w:rsidRDefault="005A085E" w:rsidP="005A085E">
      <w:pPr>
        <w:spacing w:after="0" w:line="240" w:lineRule="auto"/>
        <w:rPr>
          <w:rFonts w:ascii="Times New Roman" w:hAnsi="Times New Roman"/>
        </w:rPr>
      </w:pPr>
      <w:r w:rsidRPr="0013614B">
        <w:rPr>
          <w:rFonts w:ascii="Times New Roman" w:hAnsi="Times New Roman"/>
        </w:rPr>
        <w:t>- в 202</w:t>
      </w:r>
      <w:r>
        <w:rPr>
          <w:rFonts w:ascii="Times New Roman" w:hAnsi="Times New Roman"/>
        </w:rPr>
        <w:t>6</w:t>
      </w:r>
      <w:r w:rsidRPr="0013614B">
        <w:rPr>
          <w:rFonts w:ascii="Times New Roman" w:hAnsi="Times New Roman"/>
        </w:rPr>
        <w:t xml:space="preserve"> году – </w:t>
      </w:r>
      <w:r w:rsidRPr="00380032">
        <w:rPr>
          <w:rFonts w:ascii="Times New Roman" w:hAnsi="Times New Roman"/>
        </w:rPr>
        <w:t>6</w:t>
      </w:r>
      <w:r w:rsidRPr="005A1D31">
        <w:rPr>
          <w:rFonts w:ascii="Times New Roman" w:hAnsi="Times New Roman"/>
        </w:rPr>
        <w:t>72</w:t>
      </w:r>
      <w:r>
        <w:rPr>
          <w:rFonts w:ascii="Times New Roman" w:hAnsi="Times New Roman"/>
          <w:lang w:val="en-US"/>
        </w:rPr>
        <w:t> </w:t>
      </w:r>
      <w:r w:rsidRPr="005A1D31">
        <w:rPr>
          <w:rFonts w:ascii="Times New Roman" w:hAnsi="Times New Roman"/>
        </w:rPr>
        <w:t>514</w:t>
      </w:r>
      <w:r w:rsidRPr="00380032">
        <w:rPr>
          <w:rFonts w:ascii="Times New Roman" w:hAnsi="Times New Roman"/>
        </w:rPr>
        <w:t xml:space="preserve"> </w:t>
      </w:r>
      <w:r w:rsidRPr="005A1D31">
        <w:rPr>
          <w:rFonts w:ascii="Times New Roman" w:hAnsi="Times New Roman"/>
        </w:rPr>
        <w:t>150</w:t>
      </w:r>
      <w:r>
        <w:rPr>
          <w:rFonts w:ascii="Times New Roman" w:hAnsi="Times New Roman"/>
        </w:rPr>
        <w:t>,</w:t>
      </w:r>
      <w:r w:rsidRPr="005A1D31">
        <w:rPr>
          <w:rFonts w:ascii="Times New Roman" w:hAnsi="Times New Roman"/>
        </w:rPr>
        <w:t>49</w:t>
      </w:r>
      <w:r w:rsidRPr="0013614B">
        <w:rPr>
          <w:rFonts w:ascii="Times New Roman" w:hAnsi="Times New Roman"/>
        </w:rPr>
        <w:t xml:space="preserve"> руб.</w:t>
      </w:r>
    </w:p>
    <w:p w14:paraId="491FB6BA" w14:textId="14AD133B" w:rsidR="00DC37C3" w:rsidRPr="0013614B" w:rsidRDefault="00DC37C3" w:rsidP="005A085E">
      <w:pPr>
        <w:snapToGrid w:val="0"/>
        <w:spacing w:after="0" w:line="240" w:lineRule="auto"/>
        <w:rPr>
          <w:rFonts w:ascii="Times New Roman" w:hAnsi="Times New Roman"/>
        </w:rPr>
      </w:pPr>
    </w:p>
    <w:p w14:paraId="60B1D8C2" w14:textId="77777777" w:rsidR="00DC37C3" w:rsidRPr="0013614B" w:rsidRDefault="00DC37C3" w:rsidP="00DC37C3">
      <w:pPr>
        <w:spacing w:after="0"/>
        <w:jc w:val="center"/>
        <w:rPr>
          <w:rFonts w:ascii="Times New Roman" w:hAnsi="Times New Roman"/>
        </w:rPr>
      </w:pPr>
      <w:r w:rsidRPr="0013614B">
        <w:rPr>
          <w:rFonts w:ascii="Times New Roman" w:hAnsi="Times New Roman"/>
        </w:rPr>
        <w:t>Раздел 7. Описание системы управления реализацией муниципальной программы</w:t>
      </w:r>
    </w:p>
    <w:p w14:paraId="21D5667E" w14:textId="77777777" w:rsidR="00DC37C3" w:rsidRPr="0013614B" w:rsidRDefault="00DC37C3" w:rsidP="00DC37C3">
      <w:pPr>
        <w:spacing w:after="0"/>
        <w:jc w:val="center"/>
        <w:rPr>
          <w:rFonts w:ascii="Times New Roman" w:hAnsi="Times New Roman"/>
        </w:rPr>
      </w:pPr>
    </w:p>
    <w:p w14:paraId="12C9A55A" w14:textId="77777777" w:rsidR="00DC37C3" w:rsidRPr="0013614B" w:rsidRDefault="00DC37C3" w:rsidP="00DC37C3">
      <w:pPr>
        <w:spacing w:after="0" w:line="240" w:lineRule="auto"/>
        <w:ind w:right="284"/>
        <w:jc w:val="both"/>
        <w:rPr>
          <w:rFonts w:ascii="Times New Roman" w:hAnsi="Times New Roman"/>
        </w:rPr>
      </w:pPr>
      <w:r w:rsidRPr="0013614B">
        <w:rPr>
          <w:rFonts w:ascii="Times New Roman" w:hAnsi="Times New Roman"/>
        </w:rPr>
        <w:tab/>
        <w:t>За реализацию муниципальной программы, основных мероприятий и (или) мероприятий, а также за достижение ожидаемых результатов и целевых индикаторов несут ответственность соисполнители муниципальной программы, исполнители основных мероприятий, и (или) мероприятий соответственно. Управление и контроль за ходом реализации муниципальной программы осуществляют ответственные исполнители муниципальной программы. Распределение органов Администрации Тюкалинского муниципального района Омской области, ответственных за реализацию подпрограмм, основных мероприятий, мероприятий муниципальной программы, представлено в приложении</w:t>
      </w:r>
      <w:r w:rsidRPr="0013614B">
        <w:rPr>
          <w:rFonts w:ascii="Times New Roman" w:hAnsi="Times New Roman"/>
          <w:color w:val="FF0000"/>
        </w:rPr>
        <w:t xml:space="preserve"> </w:t>
      </w:r>
      <w:r w:rsidRPr="0013614B">
        <w:rPr>
          <w:rFonts w:ascii="Times New Roman" w:hAnsi="Times New Roman"/>
        </w:rPr>
        <w:t>к муниципальной программе.</w:t>
      </w:r>
    </w:p>
    <w:p w14:paraId="5CD91C4D" w14:textId="77777777" w:rsidR="00DC37C3" w:rsidRPr="0013614B" w:rsidRDefault="00DC37C3" w:rsidP="00DC37C3">
      <w:pPr>
        <w:spacing w:after="0" w:line="240" w:lineRule="auto"/>
        <w:ind w:right="294"/>
        <w:jc w:val="both"/>
        <w:rPr>
          <w:rFonts w:ascii="Times New Roman" w:hAnsi="Times New Roman"/>
        </w:rPr>
      </w:pPr>
      <w:r w:rsidRPr="0013614B">
        <w:rPr>
          <w:rFonts w:ascii="Times New Roman" w:hAnsi="Times New Roman"/>
        </w:rPr>
        <w:tab/>
        <w:t>Организацию проведения работы по формированию отчётности о ходе реализации муниципальной программы и оценки её эффективности осуществляет Комитет по экономике и имущественным отношениям Администрации Тюкалинского муниципального района Омской области во взаимодействии с исполнителями подпрограмм.</w:t>
      </w:r>
    </w:p>
    <w:p w14:paraId="101F8F11" w14:textId="77777777" w:rsidR="00DC37C3" w:rsidRPr="0013614B" w:rsidRDefault="00DC37C3" w:rsidP="00DC37C3">
      <w:pPr>
        <w:spacing w:after="0" w:line="240" w:lineRule="auto"/>
        <w:ind w:right="294"/>
        <w:jc w:val="both"/>
        <w:rPr>
          <w:rFonts w:ascii="Times New Roman" w:hAnsi="Times New Roman"/>
        </w:rPr>
      </w:pPr>
      <w:r w:rsidRPr="0013614B">
        <w:rPr>
          <w:rFonts w:ascii="Times New Roman" w:hAnsi="Times New Roman"/>
        </w:rPr>
        <w:tab/>
        <w:t>В целях организации работы по качественному и своевременному исполнению муниципальной программы Администрация Тюкалинского муниципального района Омской области, при необходимости, может осуществлять её мониторинг в форме запроса информации о ходе реализации муниципальной программы от всех участников муниципальной программы.</w:t>
      </w:r>
    </w:p>
    <w:p w14:paraId="25C03188" w14:textId="77777777" w:rsidR="00DC37C3" w:rsidRPr="0013614B" w:rsidRDefault="00DC37C3" w:rsidP="00DC37C3">
      <w:pPr>
        <w:spacing w:after="0" w:line="240" w:lineRule="auto"/>
        <w:ind w:right="294"/>
        <w:jc w:val="both"/>
        <w:rPr>
          <w:rFonts w:ascii="Times New Roman" w:hAnsi="Times New Roman"/>
        </w:rPr>
      </w:pPr>
      <w:r w:rsidRPr="0013614B">
        <w:rPr>
          <w:rFonts w:ascii="Times New Roman" w:hAnsi="Times New Roman"/>
        </w:rPr>
        <w:tab/>
        <w:t>По итогам отчётного года Комитет по экономике и имущественным отношениям Администрации Тюкалинского муниципального района Омской области на основании данных, полученных от ответственных исполнителей подпрограмм, формирует отчёт о реализации   муниципальной программы за отчётный финансовый год и в целом за истекший период её реализации (далее отчёт) в соответствии с приложением № 6 к "Порядку принятия решений о разработке муниципальных программ Тюкалинского муниципального района, их формирования и реализации, утверждённому "Постановлением Администрации Тюкалинского муниципального района Омской области" от 18.07.2013 года № 54/7 (далее Порядок), и на основании отчёта проводит оценку эффективности реализации муниципальной программы в соответствии с приложением № 7  к Порядку.</w:t>
      </w:r>
    </w:p>
    <w:p w14:paraId="5938E447" w14:textId="77777777" w:rsidR="00DC37C3" w:rsidRPr="0013614B" w:rsidRDefault="00DC37C3" w:rsidP="00DC37C3">
      <w:pPr>
        <w:spacing w:after="0" w:line="240" w:lineRule="auto"/>
        <w:ind w:right="294"/>
        <w:jc w:val="both"/>
        <w:rPr>
          <w:rFonts w:ascii="Times New Roman" w:hAnsi="Times New Roman"/>
        </w:rPr>
      </w:pPr>
      <w:r w:rsidRPr="0013614B">
        <w:rPr>
          <w:rFonts w:ascii="Times New Roman" w:hAnsi="Times New Roman"/>
        </w:rPr>
        <w:tab/>
        <w:t>Согласованные с Комитетом финансов и контроля Администрации Тюкалинского муниципального района Омской области результаты оценки эффективности реализации муниципальной программы вместе с пояснительной запиской к ним и отчётом Комитет по экономике и имущественным отношениям Администрации Тюкалинского муниципального района Омской области предоставляет на рассмотрение  Администрации муниципального района Омской области в срок до 1 июня года, следующего за отчётным годом реализации муниципальной программы.</w:t>
      </w:r>
    </w:p>
    <w:p w14:paraId="769A68A2" w14:textId="77777777" w:rsidR="00DC37C3" w:rsidRPr="0013614B" w:rsidRDefault="00DC37C3" w:rsidP="00DC37C3">
      <w:pPr>
        <w:spacing w:after="0"/>
        <w:jc w:val="both"/>
        <w:rPr>
          <w:rFonts w:ascii="Times New Roman" w:hAnsi="Times New Roman"/>
        </w:rPr>
      </w:pPr>
    </w:p>
    <w:p w14:paraId="1CACFDD3" w14:textId="77777777" w:rsidR="00DC37C3" w:rsidRPr="0013614B" w:rsidRDefault="00DC37C3" w:rsidP="00DC37C3">
      <w:pPr>
        <w:spacing w:after="0"/>
        <w:jc w:val="center"/>
        <w:rPr>
          <w:rFonts w:ascii="Times New Roman" w:hAnsi="Times New Roman"/>
        </w:rPr>
      </w:pPr>
      <w:r w:rsidRPr="0013614B">
        <w:rPr>
          <w:rFonts w:ascii="Times New Roman" w:hAnsi="Times New Roman"/>
        </w:rPr>
        <w:t>Раздел 8. Подпрограммы муниципальной программы</w:t>
      </w:r>
    </w:p>
    <w:p w14:paraId="33923B94" w14:textId="3C7C39D3" w:rsidR="00DC37C3" w:rsidRPr="0013614B" w:rsidRDefault="00DC37C3" w:rsidP="00DC37C3">
      <w:pPr>
        <w:spacing w:after="0" w:line="240" w:lineRule="auto"/>
        <w:jc w:val="both"/>
        <w:rPr>
          <w:rFonts w:ascii="Times New Roman" w:hAnsi="Times New Roman"/>
        </w:rPr>
      </w:pPr>
      <w:r w:rsidRPr="0013614B">
        <w:rPr>
          <w:rFonts w:ascii="Times New Roman" w:hAnsi="Times New Roman"/>
        </w:rPr>
        <w:t>1. «Развитие культуры и туризма Тюкалинского муниципального района»</w:t>
      </w:r>
      <w:r w:rsidR="00CB5E64">
        <w:rPr>
          <w:rFonts w:ascii="Times New Roman" w:hAnsi="Times New Roman"/>
        </w:rPr>
        <w:t xml:space="preserve"> (приложение № 2).</w:t>
      </w:r>
    </w:p>
    <w:p w14:paraId="0C0471E3" w14:textId="68F718FB" w:rsidR="00DC37C3" w:rsidRPr="0013614B" w:rsidRDefault="00DC37C3" w:rsidP="00DC37C3">
      <w:pPr>
        <w:spacing w:after="0" w:line="240" w:lineRule="auto"/>
        <w:jc w:val="both"/>
        <w:rPr>
          <w:rFonts w:ascii="Times New Roman" w:hAnsi="Times New Roman"/>
        </w:rPr>
      </w:pPr>
      <w:r w:rsidRPr="0013614B">
        <w:rPr>
          <w:rFonts w:ascii="Times New Roman" w:hAnsi="Times New Roman"/>
        </w:rPr>
        <w:t>2. «Развитие системы образования в Тюкалинском муниципальном районе»</w:t>
      </w:r>
      <w:r w:rsidR="00CB5E64">
        <w:rPr>
          <w:rFonts w:ascii="Times New Roman" w:hAnsi="Times New Roman"/>
        </w:rPr>
        <w:t xml:space="preserve"> (приложение № 3)</w:t>
      </w:r>
      <w:r w:rsidRPr="0013614B">
        <w:rPr>
          <w:rFonts w:ascii="Times New Roman" w:hAnsi="Times New Roman"/>
        </w:rPr>
        <w:t>.</w:t>
      </w:r>
    </w:p>
    <w:p w14:paraId="2191D221" w14:textId="15058FD5" w:rsidR="00DC37C3" w:rsidRPr="0013614B" w:rsidRDefault="00DC37C3" w:rsidP="00DC37C3">
      <w:pPr>
        <w:spacing w:after="0" w:line="240" w:lineRule="auto"/>
        <w:jc w:val="both"/>
        <w:rPr>
          <w:rFonts w:ascii="Times New Roman" w:hAnsi="Times New Roman"/>
        </w:rPr>
      </w:pPr>
      <w:r w:rsidRPr="0013614B">
        <w:rPr>
          <w:rFonts w:ascii="Times New Roman" w:hAnsi="Times New Roman"/>
        </w:rPr>
        <w:t>3. «Развитие физической культуры и спорта, реализация мероприятий в сфере молодежной политики Тюкалинского муниципального района»</w:t>
      </w:r>
      <w:r w:rsidR="00CB5E64">
        <w:rPr>
          <w:rFonts w:ascii="Times New Roman" w:hAnsi="Times New Roman"/>
        </w:rPr>
        <w:t xml:space="preserve"> (приложение № 4)</w:t>
      </w:r>
      <w:r w:rsidRPr="0013614B">
        <w:rPr>
          <w:rFonts w:ascii="Times New Roman" w:hAnsi="Times New Roman"/>
        </w:rPr>
        <w:t>.</w:t>
      </w:r>
    </w:p>
    <w:p w14:paraId="72370C75" w14:textId="346F3950" w:rsidR="00DC37C3" w:rsidRPr="0013614B" w:rsidRDefault="00DC37C3" w:rsidP="00DC37C3">
      <w:pPr>
        <w:spacing w:after="0" w:line="240" w:lineRule="auto"/>
        <w:jc w:val="both"/>
        <w:rPr>
          <w:rFonts w:ascii="Times New Roman" w:hAnsi="Times New Roman"/>
        </w:rPr>
      </w:pPr>
      <w:r w:rsidRPr="0013614B">
        <w:rPr>
          <w:rFonts w:ascii="Times New Roman" w:hAnsi="Times New Roman"/>
        </w:rPr>
        <w:t>4. «Развитие рынка труда, социальная поддержка населения в Тюкалинском муниципальном районе Омской области»</w:t>
      </w:r>
      <w:r w:rsidR="00CB5E64">
        <w:rPr>
          <w:rFonts w:ascii="Times New Roman" w:hAnsi="Times New Roman"/>
        </w:rPr>
        <w:t xml:space="preserve"> (приложение № 5)</w:t>
      </w:r>
      <w:r w:rsidRPr="0013614B">
        <w:rPr>
          <w:rFonts w:ascii="Times New Roman" w:hAnsi="Times New Roman"/>
        </w:rPr>
        <w:t>.</w:t>
      </w:r>
    </w:p>
    <w:p w14:paraId="44E5E7DA" w14:textId="518F6948" w:rsidR="00DC37C3" w:rsidRDefault="00DC37C3" w:rsidP="00DC37C3">
      <w:pPr>
        <w:spacing w:after="0" w:line="240" w:lineRule="auto"/>
        <w:jc w:val="both"/>
        <w:rPr>
          <w:rFonts w:ascii="Times New Roman" w:hAnsi="Times New Roman"/>
        </w:rPr>
      </w:pPr>
      <w:r w:rsidRPr="0013614B">
        <w:rPr>
          <w:rFonts w:ascii="Times New Roman" w:hAnsi="Times New Roman"/>
        </w:rPr>
        <w:t>5. «Профилактика правонарушений, наркомании, противодействие экстремизму и терроризму»</w:t>
      </w:r>
      <w:r w:rsidR="00CB5E64">
        <w:rPr>
          <w:rFonts w:ascii="Times New Roman" w:hAnsi="Times New Roman"/>
        </w:rPr>
        <w:t xml:space="preserve"> (приложение № 6).</w:t>
      </w:r>
    </w:p>
    <w:p w14:paraId="59206DA9" w14:textId="16C08F85" w:rsidR="004B7D65" w:rsidRDefault="004B7D65" w:rsidP="00DC37C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«Поддержка социально-ориентированных некоммерческих организаций, осуществляющих деятельность в социальной сфере на территории Тюкалинского муниципального района Омской области»</w:t>
      </w:r>
    </w:p>
    <w:p w14:paraId="0904BB03" w14:textId="130AAEBE" w:rsidR="004B7D65" w:rsidRDefault="004B7D65" w:rsidP="00DC37C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(приложение № 7)</w:t>
      </w:r>
    </w:p>
    <w:p w14:paraId="42FC8012" w14:textId="40A5F572" w:rsidR="00DC37C3" w:rsidRPr="0013614B" w:rsidRDefault="00CB5E64" w:rsidP="00CB5E64">
      <w:pPr>
        <w:spacing w:after="0" w:line="240" w:lineRule="auto"/>
        <w:jc w:val="both"/>
        <w:rPr>
          <w:rFonts w:ascii="Times New Roman" w:hAnsi="Times New Roman"/>
        </w:rPr>
        <w:sectPr w:rsidR="00DC37C3" w:rsidRPr="0013614B">
          <w:pgSz w:w="11906" w:h="16838"/>
          <w:pgMar w:top="567" w:right="707" w:bottom="567" w:left="1276" w:header="709" w:footer="709" w:gutter="0"/>
          <w:cols w:space="720"/>
        </w:sectPr>
      </w:pPr>
      <w:r>
        <w:rPr>
          <w:rFonts w:ascii="Times New Roman" w:hAnsi="Times New Roman"/>
        </w:rPr>
        <w:t xml:space="preserve"> </w:t>
      </w:r>
      <w:r w:rsidR="00ED2833">
        <w:rPr>
          <w:rFonts w:ascii="Times New Roman" w:hAnsi="Times New Roman"/>
        </w:rPr>
        <w:t xml:space="preserve">6. </w:t>
      </w:r>
      <w:r>
        <w:rPr>
          <w:rFonts w:ascii="Times New Roman" w:hAnsi="Times New Roman"/>
        </w:rPr>
        <w:t xml:space="preserve">Структура муниципальной программы </w:t>
      </w:r>
      <w:r w:rsidR="00ED2833">
        <w:rPr>
          <w:rFonts w:ascii="Times New Roman" w:hAnsi="Times New Roman"/>
        </w:rPr>
        <w:t xml:space="preserve">согласно </w:t>
      </w:r>
      <w:r>
        <w:rPr>
          <w:rFonts w:ascii="Times New Roman" w:hAnsi="Times New Roman"/>
        </w:rPr>
        <w:t>приложени</w:t>
      </w:r>
      <w:r w:rsidR="00ED2833">
        <w:rPr>
          <w:rFonts w:ascii="Times New Roman" w:hAnsi="Times New Roman"/>
        </w:rPr>
        <w:t>ю</w:t>
      </w:r>
      <w:r>
        <w:rPr>
          <w:rFonts w:ascii="Times New Roman" w:hAnsi="Times New Roman"/>
        </w:rPr>
        <w:t xml:space="preserve"> № </w:t>
      </w:r>
      <w:r w:rsidR="004B7D65">
        <w:rPr>
          <w:rFonts w:ascii="Times New Roman" w:hAnsi="Times New Roman"/>
        </w:rPr>
        <w:t>8</w:t>
      </w:r>
      <w:r>
        <w:rPr>
          <w:rFonts w:ascii="Times New Roman" w:hAnsi="Times New Roman"/>
        </w:rPr>
        <w:t>.</w:t>
      </w:r>
    </w:p>
    <w:p w14:paraId="3D842DBA" w14:textId="77777777" w:rsidR="00DC37C3" w:rsidRPr="0013614B" w:rsidRDefault="00DC37C3" w:rsidP="00BA32AC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1C156BEE" w14:textId="77777777" w:rsidR="00DC37C3" w:rsidRPr="0013614B" w:rsidRDefault="00DC37C3" w:rsidP="00BA32AC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7CDA40E8" w14:textId="77777777" w:rsidR="00DC37C3" w:rsidRPr="0013614B" w:rsidRDefault="00DC37C3" w:rsidP="00DC37C3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13614B">
        <w:rPr>
          <w:rFonts w:ascii="Times New Roman" w:hAnsi="Times New Roman" w:cs="Times New Roman"/>
          <w:sz w:val="22"/>
          <w:szCs w:val="22"/>
        </w:rPr>
        <w:t>Приложение №1</w:t>
      </w:r>
    </w:p>
    <w:p w14:paraId="5BF8EE01" w14:textId="77777777" w:rsidR="00DC37C3" w:rsidRPr="0013614B" w:rsidRDefault="00DC37C3" w:rsidP="00DC37C3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13614B">
        <w:rPr>
          <w:rFonts w:ascii="Times New Roman" w:hAnsi="Times New Roman" w:cs="Times New Roman"/>
          <w:sz w:val="22"/>
          <w:szCs w:val="22"/>
        </w:rPr>
        <w:t xml:space="preserve">к муниципальной программе «Социально-культурное развитие </w:t>
      </w:r>
    </w:p>
    <w:p w14:paraId="77CF8197" w14:textId="77777777" w:rsidR="00DC37C3" w:rsidRPr="0013614B" w:rsidRDefault="00DC37C3" w:rsidP="00DC37C3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13614B">
        <w:rPr>
          <w:rFonts w:ascii="Times New Roman" w:hAnsi="Times New Roman" w:cs="Times New Roman"/>
          <w:sz w:val="22"/>
          <w:szCs w:val="22"/>
        </w:rPr>
        <w:t>Тюкалинского муниципального района</w:t>
      </w:r>
    </w:p>
    <w:p w14:paraId="6EAB66E7" w14:textId="77777777" w:rsidR="00DC37C3" w:rsidRPr="0013614B" w:rsidRDefault="00DC37C3" w:rsidP="00DC37C3">
      <w:pPr>
        <w:pStyle w:val="ConsPlusNonformat"/>
        <w:jc w:val="right"/>
        <w:rPr>
          <w:rFonts w:ascii="Times New Roman" w:hAnsi="Times New Roman" w:cs="Times New Roman"/>
          <w:sz w:val="22"/>
          <w:szCs w:val="22"/>
          <w:vertAlign w:val="superscript"/>
        </w:rPr>
      </w:pPr>
      <w:r w:rsidRPr="0013614B">
        <w:rPr>
          <w:rFonts w:ascii="Times New Roman" w:hAnsi="Times New Roman" w:cs="Times New Roman"/>
          <w:sz w:val="22"/>
          <w:szCs w:val="22"/>
        </w:rPr>
        <w:t>Омской области»</w:t>
      </w:r>
      <w:r w:rsidRPr="0013614B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</w:p>
    <w:p w14:paraId="40979F3C" w14:textId="77777777" w:rsidR="00DC37C3" w:rsidRPr="0013614B" w:rsidRDefault="00DC37C3" w:rsidP="00DC37C3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13C48941" w14:textId="77777777" w:rsidR="00DC37C3" w:rsidRPr="0013614B" w:rsidRDefault="00DC37C3" w:rsidP="00DC37C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3614B">
        <w:rPr>
          <w:rFonts w:ascii="Times New Roman" w:hAnsi="Times New Roman" w:cs="Times New Roman"/>
          <w:sz w:val="22"/>
          <w:szCs w:val="22"/>
        </w:rPr>
        <w:t xml:space="preserve">Ожидаемые результаты реализации муниципальной программы Тюкалинского </w:t>
      </w:r>
    </w:p>
    <w:p w14:paraId="75D24EE3" w14:textId="77777777" w:rsidR="00DC37C3" w:rsidRPr="0013614B" w:rsidRDefault="00DC37C3" w:rsidP="00DC37C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3614B">
        <w:rPr>
          <w:rFonts w:ascii="Times New Roman" w:hAnsi="Times New Roman" w:cs="Times New Roman"/>
          <w:sz w:val="22"/>
          <w:szCs w:val="22"/>
        </w:rPr>
        <w:t xml:space="preserve">муниципального района Омской области </w:t>
      </w:r>
    </w:p>
    <w:p w14:paraId="20295739" w14:textId="77777777" w:rsidR="00DC37C3" w:rsidRPr="0013614B" w:rsidRDefault="00DC37C3" w:rsidP="00DC37C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3614B">
        <w:rPr>
          <w:rFonts w:ascii="Times New Roman" w:hAnsi="Times New Roman" w:cs="Times New Roman"/>
          <w:sz w:val="22"/>
          <w:szCs w:val="22"/>
        </w:rPr>
        <w:t>«Социально-культурное развитие Тюкалинского муниципального района</w:t>
      </w:r>
    </w:p>
    <w:p w14:paraId="6D03E9D0" w14:textId="3CCDDD62" w:rsidR="00DC37C3" w:rsidRPr="0013614B" w:rsidRDefault="00DC37C3" w:rsidP="00DC37C3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13614B">
        <w:rPr>
          <w:rFonts w:ascii="Times New Roman" w:hAnsi="Times New Roman" w:cs="Times New Roman"/>
          <w:sz w:val="22"/>
          <w:szCs w:val="22"/>
        </w:rPr>
        <w:t xml:space="preserve">Омской </w:t>
      </w:r>
      <w:r w:rsidR="004B5D2D" w:rsidRPr="0013614B">
        <w:rPr>
          <w:rFonts w:ascii="Times New Roman" w:hAnsi="Times New Roman" w:cs="Times New Roman"/>
          <w:sz w:val="22"/>
          <w:szCs w:val="22"/>
        </w:rPr>
        <w:t>области»</w:t>
      </w:r>
      <w:r w:rsidRPr="0013614B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</w:p>
    <w:p w14:paraId="4A2DD509" w14:textId="77777777" w:rsidR="00DC37C3" w:rsidRPr="0013614B" w:rsidRDefault="00DC37C3" w:rsidP="00DC37C3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47"/>
        <w:gridCol w:w="2543"/>
        <w:gridCol w:w="709"/>
        <w:gridCol w:w="850"/>
        <w:gridCol w:w="709"/>
        <w:gridCol w:w="709"/>
        <w:gridCol w:w="708"/>
        <w:gridCol w:w="709"/>
        <w:gridCol w:w="709"/>
        <w:gridCol w:w="709"/>
        <w:gridCol w:w="707"/>
        <w:gridCol w:w="15"/>
      </w:tblGrid>
      <w:tr w:rsidR="00DC37C3" w:rsidRPr="0013614B" w14:paraId="3760E592" w14:textId="77777777" w:rsidTr="00A141B3">
        <w:trPr>
          <w:gridAfter w:val="1"/>
          <w:wAfter w:w="15" w:type="dxa"/>
          <w:trHeight w:val="675"/>
        </w:trPr>
        <w:tc>
          <w:tcPr>
            <w:tcW w:w="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29981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№ п/п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BE89" w14:textId="77777777" w:rsidR="00DC37C3" w:rsidRPr="0013614B" w:rsidRDefault="00DC37C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муниципальной программы Тюкалинского муниципального района Омской области «Социально-культурное развитие Тюкалинского муниципального района</w:t>
            </w:r>
          </w:p>
          <w:p w14:paraId="11B54AFD" w14:textId="77777777" w:rsidR="00DC37C3" w:rsidRPr="0013614B" w:rsidRDefault="00DC37C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Омской области»</w:t>
            </w:r>
            <w:r w:rsidRPr="0013614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 </w:t>
            </w:r>
          </w:p>
          <w:p w14:paraId="730A8EBE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101F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315E7444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58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2A0D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681CE3ED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значение</w:t>
            </w:r>
          </w:p>
        </w:tc>
      </w:tr>
      <w:tr w:rsidR="00DC37C3" w:rsidRPr="0013614B" w14:paraId="054EAC56" w14:textId="77777777" w:rsidTr="00A141B3">
        <w:trPr>
          <w:gridAfter w:val="1"/>
          <w:wAfter w:w="15" w:type="dxa"/>
          <w:trHeight w:val="1095"/>
        </w:trPr>
        <w:tc>
          <w:tcPr>
            <w:tcW w:w="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3F027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C109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714E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7AB4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32351C2A" w14:textId="66925610" w:rsidR="00DC37C3" w:rsidRPr="0013614B" w:rsidRDefault="009772A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49C1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CC84A6D" w14:textId="2E73C0DB" w:rsidR="00DC37C3" w:rsidRPr="0013614B" w:rsidRDefault="009772A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2538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A8CA538" w14:textId="77C60ADB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20</w:t>
            </w:r>
            <w:r w:rsidR="009772A6">
              <w:rPr>
                <w:rFonts w:ascii="Times New Roman" w:hAnsi="Times New Roman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20F2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701BC851" w14:textId="1DE5305F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202</w:t>
            </w:r>
            <w:r w:rsidR="009772A6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B48C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6B7B5911" w14:textId="1960E5B1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202</w:t>
            </w:r>
            <w:r w:rsidR="009772A6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C4E7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15D2C922" w14:textId="318DA908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202</w:t>
            </w:r>
            <w:r w:rsidR="009772A6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D087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C9EA734" w14:textId="76AE4A4F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202</w:t>
            </w:r>
            <w:r w:rsidR="009772A6">
              <w:rPr>
                <w:rFonts w:ascii="Times New Roman" w:hAnsi="Times New Roman"/>
              </w:rPr>
              <w:t>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5FC3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6743AEED" w14:textId="3EDFDF5E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202</w:t>
            </w:r>
            <w:r w:rsidR="009772A6">
              <w:rPr>
                <w:rFonts w:ascii="Times New Roman" w:hAnsi="Times New Roman"/>
              </w:rPr>
              <w:t>6</w:t>
            </w:r>
          </w:p>
          <w:p w14:paraId="2A9ABA4D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CE9EDA6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C37C3" w:rsidRPr="0013614B" w14:paraId="114CB3C5" w14:textId="77777777" w:rsidTr="00A141B3">
        <w:trPr>
          <w:gridAfter w:val="1"/>
          <w:wAfter w:w="15" w:type="dxa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6071B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13614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B628F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13614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0FA4B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13614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C9C4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13614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F38BA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13614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FE6D9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80446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8CB6B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0A77B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EAD4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EBC5A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11</w:t>
            </w:r>
          </w:p>
        </w:tc>
      </w:tr>
      <w:tr w:rsidR="00DC37C3" w:rsidRPr="0013614B" w14:paraId="0379724C" w14:textId="77777777" w:rsidTr="00A141B3">
        <w:tc>
          <w:tcPr>
            <w:tcW w:w="96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955B2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Подпрограмма 1. «Развитие культуры и туризма Тюкалинского муниципального района Омской области»</w:t>
            </w:r>
          </w:p>
        </w:tc>
      </w:tr>
      <w:tr w:rsidR="00DC37C3" w:rsidRPr="0013614B" w14:paraId="56E0AB91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27EE9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9E69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3614B">
              <w:rPr>
                <w:rFonts w:ascii="Times New Roman" w:hAnsi="Times New Roman"/>
              </w:rPr>
              <w:t>Увеличить количество посещений учреждений культуры на 150 единиц на 1000 человек населения (единиц.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92651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FDB26" w14:textId="15B62E08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72609" w14:textId="6D6EC181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E9F4" w14:textId="3543969F" w:rsidR="00DC37C3" w:rsidRPr="0013614B" w:rsidRDefault="008C072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E28CF" w14:textId="20D814F0" w:rsidR="00DC37C3" w:rsidRPr="0013614B" w:rsidRDefault="008C072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047B7" w14:textId="6DCBA2EE" w:rsidR="00DC37C3" w:rsidRPr="0013614B" w:rsidRDefault="008C07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C325C" w14:textId="08FC10BC" w:rsidR="00DC37C3" w:rsidRPr="0013614B" w:rsidRDefault="008C07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4EF6D" w14:textId="372CD4A3" w:rsidR="00DC37C3" w:rsidRPr="0013614B" w:rsidRDefault="008C07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21A1E" w14:textId="330A07BB" w:rsidR="00DC37C3" w:rsidRPr="0013614B" w:rsidRDefault="008C072E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28450</w:t>
            </w:r>
          </w:p>
        </w:tc>
      </w:tr>
      <w:tr w:rsidR="00DC37C3" w:rsidRPr="0013614B" w14:paraId="52922418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BC23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831C1" w14:textId="77777777" w:rsidR="00DC37C3" w:rsidRPr="0013614B" w:rsidRDefault="00DC37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3614B">
              <w:rPr>
                <w:rFonts w:ascii="Times New Roman" w:hAnsi="Times New Roman"/>
              </w:rPr>
              <w:t>Обеспечить стабильное количество обучающихся в ДШИ</w:t>
            </w:r>
            <w:r w:rsidRPr="0013614B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984F1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DE480" w14:textId="79444F41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B8E7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92473" w14:textId="0C013FF5" w:rsidR="00DC37C3" w:rsidRPr="0013614B" w:rsidRDefault="00DC37C3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C072E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821E7" w14:textId="2E6B5567" w:rsidR="00DC37C3" w:rsidRPr="0013614B" w:rsidRDefault="00DC37C3">
            <w:pPr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</w:t>
            </w:r>
            <w:r w:rsidR="008C072E">
              <w:rPr>
                <w:rFonts w:ascii="Times New Roman" w:hAnsi="Times New Roman"/>
              </w:rPr>
              <w:t>4</w:t>
            </w:r>
            <w:r w:rsidRPr="0013614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95165" w14:textId="42F1EF5F" w:rsidR="00DC37C3" w:rsidRPr="0013614B" w:rsidRDefault="00DC37C3">
            <w:pPr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</w:t>
            </w:r>
            <w:r w:rsidR="008C072E">
              <w:rPr>
                <w:rFonts w:ascii="Times New Roman" w:hAnsi="Times New Roman"/>
              </w:rPr>
              <w:t>4</w:t>
            </w:r>
            <w:r w:rsidRPr="0013614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44532" w14:textId="7843ABDD" w:rsidR="00DC37C3" w:rsidRPr="0013614B" w:rsidRDefault="00DC37C3">
            <w:pPr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</w:t>
            </w:r>
            <w:r w:rsidR="008C072E">
              <w:rPr>
                <w:rFonts w:ascii="Times New Roman" w:hAnsi="Times New Roman"/>
              </w:rPr>
              <w:t>4</w:t>
            </w:r>
            <w:r w:rsidRPr="0013614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F4DCC" w14:textId="49504631" w:rsidR="00DC37C3" w:rsidRPr="0013614B" w:rsidRDefault="00DC37C3">
            <w:pPr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</w:t>
            </w:r>
            <w:r w:rsidR="008C072E">
              <w:rPr>
                <w:rFonts w:ascii="Times New Roman" w:hAnsi="Times New Roman"/>
              </w:rPr>
              <w:t>4</w:t>
            </w:r>
            <w:r w:rsidRPr="0013614B">
              <w:rPr>
                <w:rFonts w:ascii="Times New Roman" w:hAnsi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85002" w14:textId="0147A7CB" w:rsidR="00DC37C3" w:rsidRPr="0013614B" w:rsidRDefault="00DC37C3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13614B">
              <w:rPr>
                <w:rFonts w:ascii="Times New Roman" w:hAnsi="Times New Roman"/>
              </w:rPr>
              <w:t>2</w:t>
            </w:r>
            <w:r w:rsidR="008C072E">
              <w:rPr>
                <w:rFonts w:ascii="Times New Roman" w:hAnsi="Times New Roman"/>
              </w:rPr>
              <w:t>4</w:t>
            </w:r>
            <w:r w:rsidRPr="0013614B">
              <w:rPr>
                <w:rFonts w:ascii="Times New Roman" w:hAnsi="Times New Roman"/>
              </w:rPr>
              <w:t>0</w:t>
            </w:r>
          </w:p>
        </w:tc>
      </w:tr>
      <w:tr w:rsidR="00DC37C3" w:rsidRPr="0013614B" w14:paraId="794C7BA2" w14:textId="77777777" w:rsidTr="00A141B3">
        <w:tc>
          <w:tcPr>
            <w:tcW w:w="96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F9A3A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Подпрограмма 2. «Развитие системы образования в Тюкалинском муниципальном районе Омской области»</w:t>
            </w:r>
          </w:p>
        </w:tc>
      </w:tr>
      <w:tr w:rsidR="00DC37C3" w:rsidRPr="0013614B" w14:paraId="6B3DCBCC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EA85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49CBF" w14:textId="77777777" w:rsidR="00DC37C3" w:rsidRPr="0013614B" w:rsidRDefault="00DC37C3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13614B">
              <w:rPr>
                <w:rFonts w:ascii="Times New Roman" w:hAnsi="Times New Roman" w:cs="Times New Roman"/>
              </w:rPr>
              <w:t>Доля детей-инвалидов и детей с ограниченными возможностями здоровья, получающих образование с использованием дистанционных образовательных технологий.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E4094" w14:textId="77777777" w:rsidR="00DC37C3" w:rsidRPr="0013614B" w:rsidRDefault="00DC37C3">
            <w:pPr>
              <w:pStyle w:val="a3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0248A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35,8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69382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35,8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59FBF" w14:textId="10E5CFCE" w:rsidR="00DC37C3" w:rsidRPr="0013614B" w:rsidRDefault="008C072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E1ABB" w14:textId="4729DCA2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3</w:t>
            </w:r>
            <w:r w:rsidR="008C072E">
              <w:rPr>
                <w:rFonts w:ascii="Times New Roman" w:hAnsi="Times New Roman"/>
              </w:rPr>
              <w:t>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4688D" w14:textId="34C52B3D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C35D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36,0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28DF7" w14:textId="4B1AD15C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36,</w:t>
            </w:r>
            <w:r w:rsidR="008C072E">
              <w:rPr>
                <w:rFonts w:ascii="Times New Roman" w:hAnsi="Times New Roman"/>
              </w:rPr>
              <w:t>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D2C01" w14:textId="1CC6DB34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36,</w:t>
            </w:r>
            <w:r w:rsidR="008C072E">
              <w:rPr>
                <w:rFonts w:ascii="Times New Roman" w:hAnsi="Times New Roman"/>
              </w:rPr>
              <w:t>5</w:t>
            </w:r>
          </w:p>
        </w:tc>
      </w:tr>
      <w:tr w:rsidR="00DC37C3" w:rsidRPr="0013614B" w14:paraId="48EDBEFF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03C1C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EC056" w14:textId="77777777" w:rsidR="00DC37C3" w:rsidRPr="0013614B" w:rsidRDefault="00DC37C3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13614B">
              <w:rPr>
                <w:rFonts w:ascii="Times New Roman" w:hAnsi="Times New Roman" w:cs="Times New Roman"/>
              </w:rPr>
              <w:t xml:space="preserve">Доля детей дошкольного возраста, получающих дошкольную образовательную услугу и (или) услугу по их содержанию в образовательных учреждениях дошкольного образования, </w:t>
            </w:r>
            <w:r w:rsidRPr="0013614B">
              <w:rPr>
                <w:rFonts w:ascii="Times New Roman" w:hAnsi="Times New Roman" w:cs="Times New Roman"/>
              </w:rPr>
              <w:lastRenderedPageBreak/>
              <w:t>организациях различных организационно-правовых форм и форм собственности.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65A1" w14:textId="77777777" w:rsidR="00DC37C3" w:rsidRPr="0013614B" w:rsidRDefault="00DC37C3">
            <w:pPr>
              <w:pStyle w:val="a3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8A8C7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FCB96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058B" w14:textId="6FA0685D" w:rsidR="00DC37C3" w:rsidRPr="0013614B" w:rsidRDefault="008C072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B8D59" w14:textId="4B2C7FFB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A5FBB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5EF3" w14:textId="01039253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7E33" w14:textId="6E1C7765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2FFC" w14:textId="35F98CF0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</w:tr>
      <w:tr w:rsidR="00DC37C3" w:rsidRPr="0013614B" w14:paraId="05607D17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51E91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8A07" w14:textId="77777777" w:rsidR="00DC37C3" w:rsidRPr="0013614B" w:rsidRDefault="00DC37C3">
            <w:pPr>
              <w:pStyle w:val="ConsPlusNormal1"/>
              <w:ind w:firstLine="42"/>
              <w:jc w:val="both"/>
              <w:rPr>
                <w:rFonts w:ascii="Times New Roman" w:hAnsi="Times New Roman" w:cs="Times New Roman"/>
              </w:rPr>
            </w:pPr>
            <w:r w:rsidRPr="0013614B">
              <w:rPr>
                <w:rFonts w:ascii="Times New Roman" w:hAnsi="Times New Roman" w:cs="Times New Roman"/>
              </w:rPr>
              <w:t>Государственная аккредитацию 100 процентов муниципальных образовательных учреждений общего образования.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5F0DA" w14:textId="77777777" w:rsidR="00DC37C3" w:rsidRPr="0013614B" w:rsidRDefault="00DC37C3">
            <w:pPr>
              <w:pStyle w:val="a3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D1E1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19A27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395D8" w14:textId="77777777" w:rsidR="00DC37C3" w:rsidRPr="0013614B" w:rsidRDefault="00DC37C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14:paraId="5E786AD7" w14:textId="77777777" w:rsidR="00DC37C3" w:rsidRPr="0013614B" w:rsidRDefault="00DC37C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9F1C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  <w:p w14:paraId="558FC951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0198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  <w:p w14:paraId="74E8DD89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7CF40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  <w:p w14:paraId="0926951B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F1E5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  <w:p w14:paraId="4576A3CD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BF7E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  <w:p w14:paraId="2D9D44AD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C37C3" w:rsidRPr="0013614B" w14:paraId="238C6FE2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B7F78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0D91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 xml:space="preserve">Доля обучающихся в образовательных учреждениях, сдавших единый государственный экзамен по русскому языку и математике, от общего количества обучающихся в образовательных учреждениях, участвовавших в едином государственном экзамене по русскому языку и математике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32787" w14:textId="77777777" w:rsidR="00DC37C3" w:rsidRPr="0013614B" w:rsidRDefault="00DC37C3">
            <w:pPr>
              <w:pStyle w:val="a3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03431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26F3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085F" w14:textId="77777777" w:rsidR="00DC37C3" w:rsidRPr="0013614B" w:rsidRDefault="00DC37C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14:paraId="7AAC2B61" w14:textId="77777777" w:rsidR="00DC37C3" w:rsidRPr="0013614B" w:rsidRDefault="00DC37C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26A5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  <w:p w14:paraId="0C1C4BE8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AD18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  <w:p w14:paraId="603532D4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E94C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  <w:p w14:paraId="3C61F33C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0A8F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  <w:p w14:paraId="334AC78C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1728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  <w:p w14:paraId="6E433671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C37C3" w:rsidRPr="0013614B" w14:paraId="45C8A414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CFB0E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5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82CA4" w14:textId="77777777" w:rsidR="00DC37C3" w:rsidRPr="0013614B" w:rsidRDefault="00DC37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 xml:space="preserve">Получение детьми в возрасте до 18 лет дополнительного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56047" w14:textId="77777777" w:rsidR="00DC37C3" w:rsidRPr="0013614B" w:rsidRDefault="00DC37C3">
            <w:pPr>
              <w:pStyle w:val="a3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B4F51" w14:textId="77777777" w:rsidR="00DC37C3" w:rsidRPr="0013614B" w:rsidRDefault="00DC37C3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43,2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EDA3A" w14:textId="77777777" w:rsidR="00DC37C3" w:rsidRPr="0013614B" w:rsidRDefault="00DC37C3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43,2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6AA07" w14:textId="4B3A814D" w:rsidR="00DC37C3" w:rsidRPr="0013614B" w:rsidRDefault="00DC37C3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43,</w:t>
            </w:r>
            <w:r w:rsidR="008C072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5A8E8" w14:textId="196A11E2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DA85E" w14:textId="31B77AFC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1010E" w14:textId="5136D495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246EF" w14:textId="6349C965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8184A" w14:textId="7AE93558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80,7</w:t>
            </w:r>
          </w:p>
        </w:tc>
      </w:tr>
      <w:tr w:rsidR="00DC37C3" w:rsidRPr="0013614B" w14:paraId="7E843C0F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5AE6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6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AF5E9" w14:textId="77777777" w:rsidR="00DC37C3" w:rsidRPr="0013614B" w:rsidRDefault="00DC37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Устройство выявленных на территории Тюкалинского муниципального района Омской области детей-сирот и детей, оставшихся без попечения родителей, в семьи граждан.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8A2A4" w14:textId="77777777" w:rsidR="00DC37C3" w:rsidRPr="0013614B" w:rsidRDefault="00DC37C3">
            <w:pPr>
              <w:pStyle w:val="a3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453DC" w14:textId="77777777" w:rsidR="00DC37C3" w:rsidRPr="0013614B" w:rsidRDefault="00DC37C3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85,9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1D012" w14:textId="77777777" w:rsidR="00DC37C3" w:rsidRPr="0013614B" w:rsidRDefault="00DC37C3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85,9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848BC" w14:textId="05C32DCE" w:rsidR="00DC37C3" w:rsidRPr="0013614B" w:rsidRDefault="008C072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B3A6C" w14:textId="52DBA78C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D312D" w14:textId="78BDF1D0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4736D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86,0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CDB89" w14:textId="609B5DE1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86,</w:t>
            </w:r>
            <w:r w:rsidR="008C072E">
              <w:rPr>
                <w:rFonts w:ascii="Times New Roman" w:hAnsi="Times New Roman"/>
              </w:rPr>
              <w:t>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F06C9" w14:textId="5A2698AA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86,</w:t>
            </w:r>
            <w:r w:rsidR="008C072E">
              <w:rPr>
                <w:rFonts w:ascii="Times New Roman" w:hAnsi="Times New Roman"/>
              </w:rPr>
              <w:t>5</w:t>
            </w:r>
          </w:p>
        </w:tc>
      </w:tr>
      <w:tr w:rsidR="00DC37C3" w:rsidRPr="0013614B" w14:paraId="5DD0B3D8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11325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7.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84A7B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 xml:space="preserve">Доля муниципальных образовательных организаций Тюкалинского района, допущенных муниципальными комиссиями по проверке готовности образовательных организаций к началу нового учебного года в общем количестве образовательных </w:t>
            </w:r>
            <w:r w:rsidRPr="0013614B">
              <w:rPr>
                <w:rFonts w:ascii="Times New Roman" w:hAnsi="Times New Roman"/>
              </w:rPr>
              <w:lastRenderedPageBreak/>
              <w:t>организаций Тюкалинского района.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E3AEE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7AC2E" w14:textId="77777777" w:rsidR="00DC37C3" w:rsidRPr="0013614B" w:rsidRDefault="00DC37C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14:paraId="696533E1" w14:textId="77777777" w:rsidR="00DC37C3" w:rsidRPr="0013614B" w:rsidRDefault="00DC37C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3067" w14:textId="77777777" w:rsidR="00DC37C3" w:rsidRPr="0013614B" w:rsidRDefault="00DC37C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14:paraId="6C41CE4F" w14:textId="77777777" w:rsidR="00DC37C3" w:rsidRPr="0013614B" w:rsidRDefault="00DC37C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A64F" w14:textId="77777777" w:rsidR="00DC37C3" w:rsidRPr="0013614B" w:rsidRDefault="00DC37C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14:paraId="68BCF70B" w14:textId="77777777" w:rsidR="00DC37C3" w:rsidRPr="0013614B" w:rsidRDefault="00DC37C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52BD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  <w:p w14:paraId="2198EC29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B006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  <w:p w14:paraId="1C758277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AD01E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  <w:p w14:paraId="16AF0B48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90B6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  <w:p w14:paraId="31CC81DE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EDCC5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  <w:p w14:paraId="2288311C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C37C3" w:rsidRPr="0013614B" w14:paraId="7ED5FD75" w14:textId="77777777" w:rsidTr="00A141B3">
        <w:tc>
          <w:tcPr>
            <w:tcW w:w="96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059E9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Подпрограмма 3. «Развитие физической культуры и спорта, реализация мероприятий в сфере молодежной политики Тюкалинского муниципального района Омской области»</w:t>
            </w:r>
          </w:p>
        </w:tc>
      </w:tr>
      <w:tr w:rsidR="00DC37C3" w:rsidRPr="0013614B" w14:paraId="61D99B30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96C15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46820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Увеличить удельный вес населения Тюкалинского муниципального района, систематически занимающегося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B6F44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3CCD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7AE" w14:textId="065E2085" w:rsidR="00DC37C3" w:rsidRPr="0013614B" w:rsidRDefault="008C07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7DBCA" w14:textId="56BDD0CA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BEB5" w14:textId="4D9313A5" w:rsidR="00DC37C3" w:rsidRPr="0013614B" w:rsidRDefault="00DC37C3">
            <w:pPr>
              <w:tabs>
                <w:tab w:val="left" w:pos="599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5</w:t>
            </w:r>
            <w:r w:rsidR="008C072E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BF5ED" w14:textId="3934D906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5</w:t>
            </w:r>
            <w:r w:rsidR="008C072E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66C93" w14:textId="4D4E68DC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5</w:t>
            </w:r>
            <w:r w:rsidR="008C072E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01752" w14:textId="7876D99E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5</w:t>
            </w:r>
            <w:r w:rsidR="008C072E">
              <w:rPr>
                <w:rFonts w:ascii="Times New Roman" w:hAnsi="Times New Roman"/>
              </w:rPr>
              <w:t>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B8F69" w14:textId="20DE5FF9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5</w:t>
            </w:r>
            <w:r w:rsidR="008C072E">
              <w:rPr>
                <w:rFonts w:ascii="Times New Roman" w:hAnsi="Times New Roman"/>
              </w:rPr>
              <w:t>6</w:t>
            </w:r>
          </w:p>
        </w:tc>
      </w:tr>
      <w:tr w:rsidR="00DC37C3" w:rsidRPr="0013614B" w14:paraId="3442C500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37DCA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AA2B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Увеличить степень освоения бюджетных ассигнований, выделяемых на субсидии НКО, осуществляющим деятельность в сфере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E9CC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6F71A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25892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C8E63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F5265" w14:textId="77777777" w:rsidR="00DC37C3" w:rsidRPr="0013614B" w:rsidRDefault="00DC37C3">
            <w:pPr>
              <w:tabs>
                <w:tab w:val="left" w:pos="599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8ABC8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2EF3F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12AB1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F83DE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</w:tr>
      <w:tr w:rsidR="00DC37C3" w:rsidRPr="0013614B" w14:paraId="1083D4AE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C5377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AB421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Увеличить охват молодежи, принимающей участие в мероприятиях по реализации молодежной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D1CCB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6960A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CA48" w14:textId="5E5B823F" w:rsidR="00DC37C3" w:rsidRPr="0013614B" w:rsidRDefault="008C07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B2565" w14:textId="3E27FEDA" w:rsidR="00DC37C3" w:rsidRPr="0013614B" w:rsidRDefault="008C07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64346" w14:textId="567EC004" w:rsidR="00DC37C3" w:rsidRPr="0013614B" w:rsidRDefault="008C07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9504" w14:textId="5001911D" w:rsidR="00DC37C3" w:rsidRPr="0013614B" w:rsidRDefault="008C07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4AA53" w14:textId="787DFEEC" w:rsidR="00DC37C3" w:rsidRPr="0013614B" w:rsidRDefault="008C07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6ECE6" w14:textId="4AE0817C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C37C3" w:rsidRPr="0013614B">
              <w:rPr>
                <w:rFonts w:ascii="Times New Roman" w:hAnsi="Times New Roman"/>
              </w:rPr>
              <w:t>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AF69E" w14:textId="698AED68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:rsidR="00DC37C3" w:rsidRPr="0013614B" w14:paraId="39265196" w14:textId="77777777" w:rsidTr="008C072E">
        <w:trPr>
          <w:gridAfter w:val="1"/>
          <w:wAfter w:w="15" w:type="dxa"/>
          <w:trHeight w:val="143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E36A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B28EF" w14:textId="3E984DD3" w:rsidR="00DC37C3" w:rsidRPr="0013614B" w:rsidRDefault="008C072E">
            <w:pPr>
              <w:spacing w:after="0"/>
              <w:rPr>
                <w:rFonts w:ascii="Times New Roman" w:hAnsi="Times New Roman"/>
              </w:rPr>
            </w:pPr>
            <w:r w:rsidRPr="008C072E">
              <w:rPr>
                <w:rFonts w:ascii="Times New Roman" w:hAnsi="Times New Roman"/>
              </w:rPr>
              <w:t xml:space="preserve">1. Увеличить численность населения, вовлеченного в добровольческую (волонтерскую)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E20FB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413F3" w14:textId="1DF4DB67" w:rsidR="00DC37C3" w:rsidRPr="0013614B" w:rsidRDefault="008C07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E3827" w14:textId="55FCFAD7" w:rsidR="00DC37C3" w:rsidRPr="0013614B" w:rsidRDefault="008C07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D1924" w14:textId="78F81034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A6645" w14:textId="7A225BA6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2705C" w14:textId="2D55407C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D46AB" w14:textId="6864F768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D18BD" w14:textId="29363C72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28,58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AE600" w14:textId="34DB20D1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29,01</w:t>
            </w:r>
          </w:p>
        </w:tc>
      </w:tr>
      <w:tr w:rsidR="00DC37C3" w:rsidRPr="0013614B" w14:paraId="59811CA5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4BB31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5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F628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 xml:space="preserve">Увеличить степень освоения бюджетных ассигнований, выделяемых на обеспечение деятельности учреждения по работе с молодежью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92E94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CB9A3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A5BD6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1EE5E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26CE2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7E0C3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65756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11E17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C1366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</w:tr>
      <w:tr w:rsidR="00DC37C3" w:rsidRPr="0013614B" w14:paraId="47F95DBB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4BF7B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6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2ADD9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 xml:space="preserve">Увеличить долю детей Омской области в возрасте от 6 до 18 лет, направленных на отдых в каникулярное время в организации отдыха детей и их оздоровления, за счет средств областного бюджета в </w:t>
            </w:r>
            <w:r w:rsidRPr="0013614B">
              <w:rPr>
                <w:rFonts w:ascii="Times New Roman" w:hAnsi="Times New Roman"/>
              </w:rPr>
              <w:lastRenderedPageBreak/>
              <w:t>форме субсидий местным бюджетам, от общей численности детей в возрасте от 6 до 18 лет, проживающих на территории Омской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42159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FF9B2" w14:textId="77777777" w:rsidR="00DC37C3" w:rsidRPr="0013614B" w:rsidRDefault="00DC37C3">
            <w:pPr>
              <w:spacing w:after="0"/>
              <w:ind w:right="-78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AFB81" w14:textId="77777777" w:rsidR="00DC37C3" w:rsidRPr="0013614B" w:rsidRDefault="00DC37C3">
            <w:pPr>
              <w:spacing w:after="0"/>
              <w:ind w:right="-78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F5589" w14:textId="757EFBDC" w:rsidR="00DC37C3" w:rsidRPr="0013614B" w:rsidRDefault="008C072E">
            <w:pPr>
              <w:spacing w:after="0"/>
              <w:ind w:right="-7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14229" w14:textId="53BA4BE0" w:rsidR="00DC37C3" w:rsidRPr="0013614B" w:rsidRDefault="008C072E">
            <w:pPr>
              <w:spacing w:after="0"/>
              <w:ind w:right="-7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3ED1E" w14:textId="1D91396D" w:rsidR="00DC37C3" w:rsidRPr="0013614B" w:rsidRDefault="00DC37C3">
            <w:pPr>
              <w:spacing w:after="0"/>
              <w:ind w:right="-78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0,3</w:t>
            </w:r>
            <w:r w:rsidR="008C072E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C8A03" w14:textId="79F5C78E" w:rsidR="00DC37C3" w:rsidRPr="0013614B" w:rsidRDefault="00DC37C3">
            <w:pPr>
              <w:spacing w:after="0"/>
              <w:ind w:right="-78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0,3</w:t>
            </w:r>
            <w:r w:rsidR="008C072E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7876E" w14:textId="10B2B799" w:rsidR="00DC37C3" w:rsidRPr="0013614B" w:rsidRDefault="00DC37C3">
            <w:pPr>
              <w:spacing w:after="0"/>
              <w:ind w:right="-78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0,3</w:t>
            </w:r>
            <w:r w:rsidR="008C072E">
              <w:rPr>
                <w:rFonts w:ascii="Times New Roman" w:hAnsi="Times New Roman"/>
              </w:rPr>
              <w:t>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367FF" w14:textId="57339E8B" w:rsidR="00DC37C3" w:rsidRPr="0013614B" w:rsidRDefault="00DC37C3">
            <w:pPr>
              <w:spacing w:after="0"/>
              <w:ind w:right="-78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0,3</w:t>
            </w:r>
            <w:r w:rsidR="008C072E">
              <w:rPr>
                <w:rFonts w:ascii="Times New Roman" w:hAnsi="Times New Roman"/>
              </w:rPr>
              <w:t>7</w:t>
            </w:r>
          </w:p>
        </w:tc>
      </w:tr>
      <w:tr w:rsidR="00DC37C3" w:rsidRPr="0013614B" w14:paraId="07B35B13" w14:textId="77777777" w:rsidTr="00A141B3">
        <w:tc>
          <w:tcPr>
            <w:tcW w:w="96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9C56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Подпрограмма 4. «Развитие рынка труда, социальная поддержка населения в Тюкалинском муниципальном районе Омской области»</w:t>
            </w:r>
          </w:p>
        </w:tc>
      </w:tr>
      <w:tr w:rsidR="00DC37C3" w:rsidRPr="0013614B" w14:paraId="63389C12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9947D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235D0" w14:textId="77777777" w:rsidR="00DC37C3" w:rsidRPr="0013614B" w:rsidRDefault="00DC37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614B">
              <w:rPr>
                <w:rFonts w:ascii="Times New Roman" w:eastAsia="Calibri" w:hAnsi="Times New Roman"/>
              </w:rPr>
              <w:t>Доступность социальной инфраструктуры Т</w:t>
            </w:r>
            <w:r w:rsidRPr="0013614B">
              <w:rPr>
                <w:rFonts w:ascii="Times New Roman" w:hAnsi="Times New Roman"/>
              </w:rPr>
              <w:t>юкалин</w:t>
            </w:r>
            <w:r w:rsidRPr="0013614B">
              <w:rPr>
                <w:rFonts w:ascii="Times New Roman" w:eastAsia="Calibri" w:hAnsi="Times New Roman"/>
              </w:rPr>
              <w:t xml:space="preserve">ского района для граждан с ограниченными возможностями.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71B18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739D7" w14:textId="3B92F2DE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C9F2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9FE6A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1F681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AB66F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5BF07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E4F61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7FBED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100</w:t>
            </w:r>
          </w:p>
        </w:tc>
      </w:tr>
      <w:tr w:rsidR="00DC37C3" w:rsidRPr="0013614B" w14:paraId="1912D876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84ABD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7F339" w14:textId="77777777" w:rsidR="00DC37C3" w:rsidRPr="0013614B" w:rsidRDefault="00DC3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614B">
              <w:rPr>
                <w:rFonts w:ascii="Times New Roman" w:eastAsia="Calibri" w:hAnsi="Times New Roman"/>
                <w:color w:val="000000"/>
              </w:rPr>
              <w:t xml:space="preserve">Сократить уровень общей безработицы.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AC53E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DDF2C" w14:textId="04EA115B" w:rsidR="00DC37C3" w:rsidRPr="0013614B" w:rsidRDefault="008C072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7A5F" w14:textId="5E86F1BD" w:rsidR="00DC37C3" w:rsidRPr="0013614B" w:rsidRDefault="004D628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E4AC1" w14:textId="7A219575" w:rsidR="00DC37C3" w:rsidRPr="0013614B" w:rsidRDefault="004D628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6A974" w14:textId="2C80FEAC" w:rsidR="00DC37C3" w:rsidRPr="0013614B" w:rsidRDefault="004D628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F8ABA" w14:textId="650AB0E5" w:rsidR="00DC37C3" w:rsidRPr="0013614B" w:rsidRDefault="004D628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D545" w14:textId="09BADBF9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8,</w:t>
            </w:r>
            <w:r w:rsidR="004D6284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77E6D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8,4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9E493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8,0</w:t>
            </w:r>
          </w:p>
        </w:tc>
      </w:tr>
      <w:tr w:rsidR="00DC37C3" w:rsidRPr="0013614B" w14:paraId="7EB9F8B3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6E06B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092A" w14:textId="77777777" w:rsidR="00DC37C3" w:rsidRPr="0013614B" w:rsidRDefault="00DC37C3">
            <w:pPr>
              <w:pStyle w:val="ConsPlusCell0"/>
              <w:jc w:val="both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13614B">
              <w:rPr>
                <w:rFonts w:ascii="Times New Roman" w:hAnsi="Times New Roman" w:cs="Times New Roman"/>
                <w:sz w:val="22"/>
                <w:szCs w:val="22"/>
              </w:rPr>
              <w:t>Естественная убыль населения Тюкалинского муниципального района.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8751D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промилле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1B6BF" w14:textId="0BE03D2F" w:rsidR="00DC37C3" w:rsidRPr="0013614B" w:rsidRDefault="004D628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C95BB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8E055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2D599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93BAE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347AC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5392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4,1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FE9D3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4,0</w:t>
            </w:r>
          </w:p>
        </w:tc>
      </w:tr>
      <w:tr w:rsidR="00DC37C3" w:rsidRPr="0013614B" w14:paraId="793A78FD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6DBF2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0A290" w14:textId="77777777" w:rsidR="00DC37C3" w:rsidRPr="0013614B" w:rsidRDefault="00DC37C3">
            <w:pPr>
              <w:pStyle w:val="a4"/>
              <w:spacing w:before="0" w:beforeAutospacing="0" w:after="0" w:afterAutospacing="0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614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Снижение коэффициента производственного травматизма составит 0,5 промилле.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94B60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промилле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D6C47" w14:textId="2EAEBC03" w:rsidR="00DC37C3" w:rsidRPr="0013614B" w:rsidRDefault="004D628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FC7CC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09514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41467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FA23C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CA84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8E106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0,5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906D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0,5</w:t>
            </w:r>
          </w:p>
        </w:tc>
      </w:tr>
      <w:tr w:rsidR="00DC37C3" w:rsidRPr="0013614B" w14:paraId="4A4D325B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0887B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5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0B936" w14:textId="77777777" w:rsidR="00DC37C3" w:rsidRPr="0013614B" w:rsidRDefault="00DC37C3">
            <w:pPr>
              <w:pStyle w:val="a4"/>
              <w:spacing w:before="0" w:beforeAutospacing="0" w:after="0" w:afterAutospacing="0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614B">
              <w:rPr>
                <w:rFonts w:ascii="Times New Roman" w:hAnsi="Times New Roman"/>
                <w:sz w:val="22"/>
                <w:szCs w:val="22"/>
                <w:lang w:val="ru-RU"/>
              </w:rPr>
              <w:t>Увеличить количество граждан пожилого возраста, получивших услуги в социальных клубах, кружках действующих на базе нестационарных и стационарных учреждениях социального обслуживания, муниципальных организациях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E475A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40F8E" w14:textId="1E81433B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8</w:t>
            </w:r>
            <w:r w:rsidR="004D6284">
              <w:rPr>
                <w:rFonts w:ascii="Times New Roman" w:hAnsi="Times New Roman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757B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8C0AF" w14:textId="3B7FBBA4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87</w:t>
            </w:r>
            <w:r w:rsidR="004D6284"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4BA9C" w14:textId="0B9BCB31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87</w:t>
            </w:r>
            <w:r w:rsidR="004D6284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7E5FD" w14:textId="4A7B2581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8</w:t>
            </w:r>
            <w:r w:rsidR="004D6284">
              <w:rPr>
                <w:rFonts w:ascii="Times New Roman" w:hAnsi="Times New Roman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EFA4C" w14:textId="75840642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87</w:t>
            </w:r>
            <w:r w:rsidR="004D6284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F1DB" w14:textId="0311BDB8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87</w:t>
            </w:r>
            <w:r w:rsidR="004D6284">
              <w:rPr>
                <w:rFonts w:ascii="Times New Roman" w:hAnsi="Times New Roman"/>
              </w:rPr>
              <w:t>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F1389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875</w:t>
            </w:r>
          </w:p>
        </w:tc>
      </w:tr>
      <w:tr w:rsidR="00DC37C3" w:rsidRPr="0013614B" w14:paraId="03D0E1D6" w14:textId="77777777" w:rsidTr="00A141B3">
        <w:tc>
          <w:tcPr>
            <w:tcW w:w="96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1A0C2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Подпрограмма 5. «Профилактика правонарушений, наркомании, противодействие экстремизму и терроризму»</w:t>
            </w:r>
          </w:p>
        </w:tc>
      </w:tr>
      <w:tr w:rsidR="00DC37C3" w:rsidRPr="0013614B" w14:paraId="2C919D8E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47A6C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97D77" w14:textId="77777777" w:rsidR="00DC37C3" w:rsidRPr="0013614B" w:rsidRDefault="00DC37C3">
            <w:pPr>
              <w:spacing w:after="0"/>
              <w:jc w:val="both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  <w:color w:val="332E2D"/>
              </w:rPr>
              <w:t>Снижение количества преступлений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F1E5D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CB158" w14:textId="10C8F4B3" w:rsidR="00DC37C3" w:rsidRPr="0013614B" w:rsidRDefault="004D628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C7BD2" w14:textId="4AA0293A" w:rsidR="00DC37C3" w:rsidRPr="0013614B" w:rsidRDefault="004D628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7150F" w14:textId="121C6877" w:rsidR="00DC37C3" w:rsidRPr="0013614B" w:rsidRDefault="004D628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FBE43" w14:textId="4839EDC5" w:rsidR="00DC37C3" w:rsidRPr="0013614B" w:rsidRDefault="004D628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2D3B3" w14:textId="0E1AD5F6" w:rsidR="00DC37C3" w:rsidRPr="0013614B" w:rsidRDefault="004D628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05F2F" w14:textId="2309525A" w:rsidR="00DC37C3" w:rsidRPr="0013614B" w:rsidRDefault="004D628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049CA" w14:textId="6C0D5390" w:rsidR="00DC37C3" w:rsidRPr="0013614B" w:rsidRDefault="004D628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C1AC" w14:textId="30999D65" w:rsidR="00DC37C3" w:rsidRPr="0013614B" w:rsidRDefault="004D628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DC37C3" w:rsidRPr="0013614B" w14:paraId="6EA17EC7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621A8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61867" w14:textId="77777777" w:rsidR="00DC37C3" w:rsidRPr="0013614B" w:rsidRDefault="00DC37C3">
            <w:pPr>
              <w:spacing w:after="0"/>
              <w:jc w:val="both"/>
              <w:rPr>
                <w:rFonts w:ascii="Times New Roman" w:hAnsi="Times New Roman"/>
                <w:color w:val="332E2D"/>
              </w:rPr>
            </w:pPr>
            <w:r w:rsidRPr="0013614B">
              <w:rPr>
                <w:rFonts w:ascii="Times New Roman" w:hAnsi="Times New Roman"/>
                <w:color w:val="332E2D"/>
              </w:rPr>
              <w:t>Увеличение количества систем видеонаблюдения в местах массового скопления населения, объектах подлежащих антитеррористической защите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2F040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79001" w14:textId="1D9C848C" w:rsidR="00DC37C3" w:rsidRPr="0013614B" w:rsidRDefault="004D628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C5E83" w14:textId="4C874EA0" w:rsidR="00DC37C3" w:rsidRPr="0013614B" w:rsidRDefault="004D628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2B3DD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AEAE5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22336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DCE86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8A08D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43211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</w:t>
            </w:r>
          </w:p>
        </w:tc>
      </w:tr>
      <w:tr w:rsidR="00DC37C3" w:rsidRPr="0013614B" w14:paraId="672C7850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998DF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7129" w14:textId="77777777" w:rsidR="00DC37C3" w:rsidRPr="0013614B" w:rsidRDefault="00DC37C3">
            <w:pPr>
              <w:spacing w:after="0"/>
              <w:jc w:val="both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 xml:space="preserve">Уничтожение посевов дикорастущей конопли </w:t>
            </w:r>
          </w:p>
          <w:p w14:paraId="24941D0B" w14:textId="77777777" w:rsidR="00DC37C3" w:rsidRPr="0013614B" w:rsidRDefault="00DC37C3">
            <w:pPr>
              <w:spacing w:after="0"/>
              <w:jc w:val="both"/>
              <w:rPr>
                <w:rFonts w:ascii="Times New Roman" w:hAnsi="Times New Roman"/>
                <w:color w:val="332E2D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AFF3E" w14:textId="77777777" w:rsidR="00DC37C3" w:rsidRPr="0013614B" w:rsidRDefault="00DC37C3">
            <w:pPr>
              <w:spacing w:after="0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EDBF8" w14:textId="444FD790" w:rsidR="00DC37C3" w:rsidRPr="0013614B" w:rsidRDefault="004D628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988E5" w14:textId="1064AE11" w:rsidR="00DC37C3" w:rsidRPr="0013614B" w:rsidRDefault="004D628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57DD4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8F02E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2D71A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2B160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7ACE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17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2FCE4" w14:textId="77777777" w:rsidR="00DC37C3" w:rsidRPr="0013614B" w:rsidRDefault="00DC37C3">
            <w:pPr>
              <w:spacing w:after="0"/>
              <w:jc w:val="center"/>
              <w:rPr>
                <w:rFonts w:ascii="Times New Roman" w:hAnsi="Times New Roman"/>
              </w:rPr>
            </w:pPr>
            <w:r w:rsidRPr="0013614B">
              <w:rPr>
                <w:rFonts w:ascii="Times New Roman" w:hAnsi="Times New Roman"/>
              </w:rPr>
              <w:t>20</w:t>
            </w:r>
          </w:p>
        </w:tc>
      </w:tr>
      <w:tr w:rsidR="00833C0B" w:rsidRPr="0013614B" w14:paraId="78BF6505" w14:textId="77777777" w:rsidTr="00D9142F">
        <w:trPr>
          <w:gridAfter w:val="1"/>
          <w:wAfter w:w="15" w:type="dxa"/>
        </w:trPr>
        <w:tc>
          <w:tcPr>
            <w:tcW w:w="96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7CF4" w14:textId="523280D2" w:rsidR="00833C0B" w:rsidRPr="0013614B" w:rsidRDefault="00833C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Подпрограмма 6 </w:t>
            </w:r>
            <w:r w:rsidRPr="00833C0B">
              <w:rPr>
                <w:rFonts w:ascii="Times New Roman" w:hAnsi="Times New Roman"/>
              </w:rPr>
              <w:t>«Поддержка социально ориентированных некоммерческих организаций, осуществляющих деятельность в социальной сфере на территории Тюкалинского муниципального района Омской области</w:t>
            </w:r>
          </w:p>
        </w:tc>
      </w:tr>
      <w:tr w:rsidR="00833C0B" w:rsidRPr="0013614B" w14:paraId="727E5A11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E9C5" w14:textId="74523E73" w:rsidR="00833C0B" w:rsidRPr="0013614B" w:rsidRDefault="00833C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0BAB" w14:textId="1B87898E" w:rsidR="00833C0B" w:rsidRPr="0013614B" w:rsidRDefault="00833C0B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833C0B">
              <w:rPr>
                <w:rFonts w:ascii="Times New Roman" w:hAnsi="Times New Roman"/>
              </w:rPr>
              <w:t>беспечить 100 % субсидирование СОНКО.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AEE8" w14:textId="39B4CED3" w:rsidR="00833C0B" w:rsidRPr="0013614B" w:rsidRDefault="00833C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E9FF" w14:textId="686F3E01" w:rsidR="00833C0B" w:rsidRDefault="00833C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D53F" w14:textId="0EAAA5E6" w:rsidR="00833C0B" w:rsidRDefault="00833C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A429" w14:textId="43AB33DC" w:rsidR="00833C0B" w:rsidRPr="0013614B" w:rsidRDefault="00833C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7D4E" w14:textId="19F14775" w:rsidR="00833C0B" w:rsidRPr="0013614B" w:rsidRDefault="00833C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ECF6" w14:textId="52A2589C" w:rsidR="00833C0B" w:rsidRPr="0013614B" w:rsidRDefault="00833C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41C1" w14:textId="17F5F213" w:rsidR="00833C0B" w:rsidRPr="0013614B" w:rsidRDefault="00833C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5F47" w14:textId="3E18BF9C" w:rsidR="00833C0B" w:rsidRPr="0013614B" w:rsidRDefault="00833C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2E27" w14:textId="3818F092" w:rsidR="00833C0B" w:rsidRPr="0013614B" w:rsidRDefault="00833C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833C0B" w:rsidRPr="0013614B" w14:paraId="728B304C" w14:textId="77777777" w:rsidTr="00A141B3">
        <w:trPr>
          <w:gridAfter w:val="1"/>
          <w:wAfter w:w="15" w:type="dxa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3851" w14:textId="60C8BA7C" w:rsidR="00833C0B" w:rsidRDefault="00833C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533E" w14:textId="340A2E59" w:rsidR="00833C0B" w:rsidRPr="00833C0B" w:rsidRDefault="00833C0B">
            <w:pPr>
              <w:spacing w:after="0"/>
              <w:jc w:val="both"/>
              <w:rPr>
                <w:rFonts w:ascii="Times New Roman" w:hAnsi="Times New Roman"/>
              </w:rPr>
            </w:pPr>
            <w:r w:rsidRPr="00833C0B">
              <w:rPr>
                <w:rFonts w:ascii="Times New Roman" w:hAnsi="Times New Roman"/>
              </w:rPr>
              <w:t>Увеличить количество оказанных информационных консультаций СОНКО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46DD" w14:textId="392E4B8A" w:rsidR="00833C0B" w:rsidRPr="0013614B" w:rsidRDefault="00833C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8838" w14:textId="4014B211" w:rsidR="00833C0B" w:rsidRDefault="00833C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909B" w14:textId="75001435" w:rsidR="00833C0B" w:rsidRDefault="00833C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4FFF" w14:textId="1F1433E3" w:rsidR="00833C0B" w:rsidRPr="0013614B" w:rsidRDefault="00833C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9A43" w14:textId="65173E0A" w:rsidR="00833C0B" w:rsidRPr="0013614B" w:rsidRDefault="00833C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F81E" w14:textId="47B3F6C6" w:rsidR="00833C0B" w:rsidRPr="0013614B" w:rsidRDefault="00833C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99CC" w14:textId="5E0EEE68" w:rsidR="00833C0B" w:rsidRPr="0013614B" w:rsidRDefault="00833C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0D89" w14:textId="7DDCFBDF" w:rsidR="00833C0B" w:rsidRPr="0013614B" w:rsidRDefault="00833C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2638" w14:textId="21B79007" w:rsidR="00833C0B" w:rsidRPr="0013614B" w:rsidRDefault="00833C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14:paraId="613483AC" w14:textId="77777777" w:rsidR="00DA4BBE" w:rsidRPr="0013614B" w:rsidRDefault="00DA4BBE" w:rsidP="00ED2833">
      <w:pPr>
        <w:rPr>
          <w:rFonts w:ascii="Times New Roman" w:hAnsi="Times New Roman"/>
        </w:rPr>
      </w:pPr>
    </w:p>
    <w:sectPr w:rsidR="00DA4BBE" w:rsidRPr="00136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ont468">
    <w:altName w:val="Arial Unicode MS"/>
    <w:charset w:val="80"/>
    <w:family w:val="roman"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New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BFD"/>
    <w:rsid w:val="000442FD"/>
    <w:rsid w:val="0013614B"/>
    <w:rsid w:val="00171409"/>
    <w:rsid w:val="001829FD"/>
    <w:rsid w:val="0023231B"/>
    <w:rsid w:val="00277B7D"/>
    <w:rsid w:val="002B1EF0"/>
    <w:rsid w:val="00337AE5"/>
    <w:rsid w:val="00380032"/>
    <w:rsid w:val="003B034D"/>
    <w:rsid w:val="00405850"/>
    <w:rsid w:val="004B5D2D"/>
    <w:rsid w:val="004B7D65"/>
    <w:rsid w:val="004D6284"/>
    <w:rsid w:val="004E3003"/>
    <w:rsid w:val="00556DCF"/>
    <w:rsid w:val="005A085E"/>
    <w:rsid w:val="005A1D31"/>
    <w:rsid w:val="005D67F0"/>
    <w:rsid w:val="00674100"/>
    <w:rsid w:val="006A57A8"/>
    <w:rsid w:val="00833C0B"/>
    <w:rsid w:val="008C072E"/>
    <w:rsid w:val="009511E8"/>
    <w:rsid w:val="009772A6"/>
    <w:rsid w:val="009B7A1A"/>
    <w:rsid w:val="00A134BB"/>
    <w:rsid w:val="00A141B3"/>
    <w:rsid w:val="00AB0BFD"/>
    <w:rsid w:val="00AB36A3"/>
    <w:rsid w:val="00BA32AC"/>
    <w:rsid w:val="00BA6E40"/>
    <w:rsid w:val="00BD5543"/>
    <w:rsid w:val="00BE3969"/>
    <w:rsid w:val="00C53D23"/>
    <w:rsid w:val="00CB5E64"/>
    <w:rsid w:val="00D41BC8"/>
    <w:rsid w:val="00DA4BBE"/>
    <w:rsid w:val="00DC37C3"/>
    <w:rsid w:val="00E549DC"/>
    <w:rsid w:val="00E83139"/>
    <w:rsid w:val="00ED2833"/>
    <w:rsid w:val="00F9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BE031"/>
  <w15:chartTrackingRefBased/>
  <w15:docId w15:val="{E0E19B30-2588-4076-BB05-7E511481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37C3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semiHidden/>
    <w:rsid w:val="00DC37C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ConsPlusCell">
    <w:name w:val="ConsPlusCell Знак"/>
    <w:link w:val="ConsPlusCell0"/>
    <w:semiHidden/>
    <w:locked/>
    <w:rsid w:val="00DC37C3"/>
    <w:rPr>
      <w:sz w:val="28"/>
      <w:szCs w:val="28"/>
    </w:rPr>
  </w:style>
  <w:style w:type="paragraph" w:customStyle="1" w:styleId="ConsPlusCell0">
    <w:name w:val="ConsPlusCell"/>
    <w:link w:val="ConsPlusCell"/>
    <w:semiHidden/>
    <w:rsid w:val="00DC37C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a3">
    <w:name w:val="Содержимое таблицы"/>
    <w:basedOn w:val="a"/>
    <w:uiPriority w:val="99"/>
    <w:semiHidden/>
    <w:rsid w:val="00DC37C3"/>
    <w:pPr>
      <w:widowControl w:val="0"/>
      <w:suppressLineNumbers/>
      <w:suppressAutoHyphens/>
      <w:autoSpaceDE w:val="0"/>
      <w:spacing w:after="0" w:line="240" w:lineRule="auto"/>
    </w:pPr>
    <w:rPr>
      <w:rFonts w:ascii="font468" w:eastAsia="font468" w:hAnsi="font468" w:cs="font468"/>
      <w:sz w:val="24"/>
      <w:szCs w:val="24"/>
      <w:lang w:bidi="ru-RU"/>
    </w:rPr>
  </w:style>
  <w:style w:type="paragraph" w:customStyle="1" w:styleId="consplusnormal">
    <w:name w:val="consplusnormal"/>
    <w:basedOn w:val="a"/>
    <w:uiPriority w:val="99"/>
    <w:semiHidden/>
    <w:rsid w:val="00DC37C3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1"/>
    <w:uiPriority w:val="99"/>
    <w:semiHidden/>
    <w:locked/>
    <w:rsid w:val="00DC37C3"/>
    <w:rPr>
      <w:rFonts w:ascii="Arial" w:eastAsia="Arial" w:hAnsi="Arial" w:cs="Arial"/>
      <w:lang w:bidi="ru-RU"/>
    </w:rPr>
  </w:style>
  <w:style w:type="paragraph" w:customStyle="1" w:styleId="ConsPlusNormal1">
    <w:name w:val="ConsPlusNormal"/>
    <w:next w:val="a"/>
    <w:link w:val="ConsPlusNormal0"/>
    <w:uiPriority w:val="99"/>
    <w:semiHidden/>
    <w:rsid w:val="00DC37C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lang w:bidi="ru-RU"/>
    </w:rPr>
  </w:style>
  <w:style w:type="paragraph" w:customStyle="1" w:styleId="a4">
    <w:name w:val="Знак Знак Знак Знак"/>
    <w:basedOn w:val="a"/>
    <w:uiPriority w:val="99"/>
    <w:semiHidden/>
    <w:rsid w:val="00DC37C3"/>
    <w:pPr>
      <w:spacing w:before="100" w:beforeAutospacing="1" w:after="100" w:afterAutospacing="1" w:line="240" w:lineRule="auto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semiHidden/>
    <w:rsid w:val="00DC37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11</Pages>
  <Words>3729</Words>
  <Characters>21256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Vorotnikova</dc:creator>
  <cp:keywords/>
  <dc:description/>
  <cp:lastModifiedBy>Durnopyanova L</cp:lastModifiedBy>
  <cp:revision>35</cp:revision>
  <cp:lastPrinted>2024-02-09T03:54:00Z</cp:lastPrinted>
  <dcterms:created xsi:type="dcterms:W3CDTF">2023-03-09T05:55:00Z</dcterms:created>
  <dcterms:modified xsi:type="dcterms:W3CDTF">2025-03-18T05:35:00Z</dcterms:modified>
</cp:coreProperties>
</file>